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F09AF" w14:textId="229DC786" w:rsidR="00823CF4" w:rsidRPr="00482CF8" w:rsidRDefault="00823CF4" w:rsidP="00823CF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2C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VENTOTENE EUROPA FESTIVAL </w:t>
      </w:r>
      <w:r w:rsidR="009C1ED0" w:rsidRPr="00482CF8">
        <w:rPr>
          <w:rFonts w:ascii="Times New Roman" w:hAnsi="Times New Roman" w:cs="Times New Roman"/>
          <w:b/>
          <w:color w:val="FF0000"/>
          <w:sz w:val="28"/>
          <w:szCs w:val="28"/>
        </w:rPr>
        <w:t>2025</w:t>
      </w:r>
    </w:p>
    <w:p w14:paraId="5ABB406E" w14:textId="636A3F1F" w:rsidR="002A5F63" w:rsidRDefault="00823CF4" w:rsidP="00823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C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SPRING SCHOOL OF EUROPE </w:t>
      </w:r>
      <w:r w:rsidR="002A5F63" w:rsidRPr="00490EB7">
        <w:rPr>
          <w:rFonts w:ascii="Times New Roman" w:hAnsi="Times New Roman" w:cs="Times New Roman"/>
        </w:rPr>
        <w:br/>
      </w:r>
    </w:p>
    <w:p w14:paraId="1759BD89" w14:textId="4A0837FC" w:rsidR="009C1ED0" w:rsidRPr="00F15F3D" w:rsidRDefault="00577381" w:rsidP="00823C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INTEGRATION/DISINTEGRATION</w:t>
      </w:r>
      <w:r w:rsidR="00490EB7" w:rsidRPr="00F15F3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E7793F0" w14:textId="0E0C64BD" w:rsidR="00E41BF5" w:rsidRPr="00490EB7" w:rsidRDefault="00E41BF5" w:rsidP="00823CF4">
      <w:pPr>
        <w:jc w:val="center"/>
        <w:rPr>
          <w:rFonts w:ascii="Times New Roman" w:hAnsi="Times New Roman" w:cs="Times New Roman"/>
          <w:b/>
        </w:rPr>
      </w:pPr>
    </w:p>
    <w:p w14:paraId="387E2B96" w14:textId="77777777" w:rsidR="00577381" w:rsidRDefault="00577381" w:rsidP="00823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Wednesday 7 May</w:t>
      </w:r>
    </w:p>
    <w:p w14:paraId="5AA1E62C" w14:textId="3EC66A69" w:rsidR="00823CF4" w:rsidRPr="009C1ED0" w:rsidRDefault="00577381" w:rsidP="00823CF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Arrival in</w:t>
      </w:r>
      <w:r w:rsidR="00823CF4" w:rsidRPr="009C1ED0">
        <w:rPr>
          <w:rFonts w:ascii="Times New Roman" w:hAnsi="Times New Roman" w:cs="Times New Roman"/>
          <w:i/>
          <w:sz w:val="28"/>
          <w:szCs w:val="28"/>
        </w:rPr>
        <w:t xml:space="preserve"> Ventotene</w:t>
      </w:r>
    </w:p>
    <w:p w14:paraId="10081615" w14:textId="77777777" w:rsidR="00823CF4" w:rsidRPr="00A70085" w:rsidRDefault="00823CF4" w:rsidP="00823CF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19"/>
        <w:gridCol w:w="4929"/>
      </w:tblGrid>
      <w:tr w:rsidR="00823CF4" w:rsidRPr="00C400B1" w14:paraId="333CBFE7" w14:textId="77777777" w:rsidTr="00823CF4">
        <w:trPr>
          <w:trHeight w:val="1176"/>
        </w:trPr>
        <w:tc>
          <w:tcPr>
            <w:tcW w:w="4919" w:type="dxa"/>
          </w:tcPr>
          <w:p w14:paraId="73E117F2" w14:textId="77777777" w:rsidR="0094150E" w:rsidRDefault="0094150E" w:rsidP="00823CF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D608292" w14:textId="77777777" w:rsidR="0094150E" w:rsidRDefault="0094150E" w:rsidP="00823CF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8A41EF1" w14:textId="0AC99EE3" w:rsidR="00823CF4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  <w:r w:rsidR="00577381">
              <w:rPr>
                <w:rFonts w:ascii="Times New Roman" w:hAnsi="Times New Roman" w:cs="Times New Roman"/>
              </w:rPr>
              <w:t xml:space="preserve"> </w:t>
            </w:r>
          </w:p>
          <w:p w14:paraId="4B43EB8D" w14:textId="1A7DE4FF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  <w:r w:rsidRPr="00C400B1">
              <w:rPr>
                <w:rFonts w:ascii="Times New Roman" w:hAnsi="Times New Roman" w:cs="Times New Roman"/>
              </w:rPr>
              <w:t>19.30</w:t>
            </w:r>
          </w:p>
        </w:tc>
        <w:tc>
          <w:tcPr>
            <w:tcW w:w="4929" w:type="dxa"/>
          </w:tcPr>
          <w:p w14:paraId="07B05E90" w14:textId="77777777" w:rsidR="00823CF4" w:rsidRDefault="00823CF4" w:rsidP="00823CF4">
            <w:pPr>
              <w:rPr>
                <w:rFonts w:ascii="Times New Roman" w:hAnsi="Times New Roman" w:cs="Times New Roman"/>
                <w:b/>
              </w:rPr>
            </w:pPr>
          </w:p>
          <w:p w14:paraId="6C39E4E0" w14:textId="6E1AE740" w:rsidR="00823CF4" w:rsidRDefault="00577381" w:rsidP="00823C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Departure from Formia harbour</w:t>
            </w:r>
          </w:p>
          <w:p w14:paraId="040E4A15" w14:textId="3844D20F" w:rsidR="00823CF4" w:rsidRPr="00C400B1" w:rsidRDefault="00577381" w:rsidP="00823C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Arrival and welcome in</w:t>
            </w:r>
            <w:r w:rsidR="00823CF4" w:rsidRPr="00C400B1">
              <w:rPr>
                <w:rFonts w:ascii="Times New Roman" w:hAnsi="Times New Roman" w:cs="Times New Roman"/>
                <w:b/>
              </w:rPr>
              <w:t xml:space="preserve"> Ventotene</w:t>
            </w:r>
          </w:p>
        </w:tc>
      </w:tr>
      <w:tr w:rsidR="00823CF4" w:rsidRPr="00C400B1" w14:paraId="02FE47C6" w14:textId="77777777" w:rsidTr="009C1ED0">
        <w:trPr>
          <w:trHeight w:val="807"/>
        </w:trPr>
        <w:tc>
          <w:tcPr>
            <w:tcW w:w="4919" w:type="dxa"/>
          </w:tcPr>
          <w:p w14:paraId="3C9AC434" w14:textId="77777777" w:rsidR="00823CF4" w:rsidRDefault="00823CF4" w:rsidP="00823CF4">
            <w:pPr>
              <w:rPr>
                <w:rFonts w:ascii="Times New Roman" w:hAnsi="Times New Roman" w:cs="Times New Roman"/>
              </w:rPr>
            </w:pPr>
          </w:p>
          <w:p w14:paraId="1865DD14" w14:textId="77777777" w:rsidR="00823CF4" w:rsidRDefault="00823CF4" w:rsidP="00823CF4">
            <w:pPr>
              <w:rPr>
                <w:rFonts w:ascii="Times New Roman" w:hAnsi="Times New Roman" w:cs="Times New Roman"/>
              </w:rPr>
            </w:pPr>
            <w:r w:rsidRPr="00C400B1">
              <w:rPr>
                <w:rFonts w:ascii="Times New Roman" w:hAnsi="Times New Roman" w:cs="Times New Roman"/>
              </w:rPr>
              <w:t xml:space="preserve">Hotel </w:t>
            </w:r>
          </w:p>
          <w:p w14:paraId="16DF081B" w14:textId="67133DB6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  <w:r w:rsidRPr="00C400B1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4929" w:type="dxa"/>
          </w:tcPr>
          <w:p w14:paraId="0546C45C" w14:textId="77777777" w:rsidR="00823CF4" w:rsidRDefault="00823CF4" w:rsidP="00823CF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6E7BB04" w14:textId="271794CC" w:rsidR="00823CF4" w:rsidRPr="00C400B1" w:rsidRDefault="00577381" w:rsidP="00823C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Welcome dinner</w:t>
            </w:r>
          </w:p>
        </w:tc>
      </w:tr>
    </w:tbl>
    <w:p w14:paraId="701416B2" w14:textId="77777777" w:rsidR="00823CF4" w:rsidRDefault="00823CF4" w:rsidP="00823CF4">
      <w:pPr>
        <w:pStyle w:val="NormaleWeb"/>
        <w:shd w:val="clear" w:color="auto" w:fill="FFFFFF"/>
        <w:spacing w:before="0" w:beforeAutospacing="0"/>
        <w:jc w:val="center"/>
        <w:rPr>
          <w:color w:val="FF6600"/>
          <w:sz w:val="28"/>
          <w:szCs w:val="28"/>
        </w:rPr>
      </w:pPr>
    </w:p>
    <w:p w14:paraId="69309037" w14:textId="425A871C" w:rsidR="009C1ED0" w:rsidRDefault="00B94964" w:rsidP="002A5F63">
      <w:pPr>
        <w:pStyle w:val="NormaleWeb"/>
        <w:shd w:val="clear" w:color="auto" w:fill="FFFFFF"/>
        <w:spacing w:before="0" w:before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Thur</w:t>
      </w:r>
      <w:r w:rsidR="008A3411">
        <w:rPr>
          <w:b/>
          <w:sz w:val="28"/>
          <w:szCs w:val="28"/>
        </w:rPr>
        <w:t>sday 8 May</w:t>
      </w:r>
      <w:r w:rsidR="00E41BF5">
        <w:rPr>
          <w:b/>
          <w:sz w:val="28"/>
          <w:szCs w:val="28"/>
        </w:rPr>
        <w:t xml:space="preserve"> </w:t>
      </w:r>
    </w:p>
    <w:p w14:paraId="1A39EE4B" w14:textId="560C59AB" w:rsidR="00823CF4" w:rsidRPr="005152D1" w:rsidRDefault="00B94964" w:rsidP="002A5F63">
      <w:pPr>
        <w:pStyle w:val="NormaleWeb"/>
        <w:shd w:val="clear" w:color="auto" w:fill="FFFFFF"/>
        <w:spacing w:before="0" w:before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Polici</w:t>
      </w:r>
      <w:r w:rsidR="00823CF4" w:rsidRPr="005C075A">
        <w:rPr>
          <w:i/>
          <w:sz w:val="28"/>
          <w:szCs w:val="28"/>
        </w:rPr>
        <w:t>e</w:t>
      </w:r>
      <w:r>
        <w:rPr>
          <w:i/>
          <w:sz w:val="28"/>
          <w:szCs w:val="28"/>
        </w:rPr>
        <w:t>s</w:t>
      </w:r>
      <w:r w:rsidR="00823CF4" w:rsidRPr="005C075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and Rights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19"/>
        <w:gridCol w:w="4929"/>
      </w:tblGrid>
      <w:tr w:rsidR="00823CF4" w:rsidRPr="00C400B1" w14:paraId="040CE753" w14:textId="77777777" w:rsidTr="00823CF4">
        <w:trPr>
          <w:trHeight w:val="1513"/>
        </w:trPr>
        <w:tc>
          <w:tcPr>
            <w:tcW w:w="4919" w:type="dxa"/>
          </w:tcPr>
          <w:p w14:paraId="3B77629A" w14:textId="77777777" w:rsidR="00823CF4" w:rsidRPr="00823CF4" w:rsidRDefault="00823CF4" w:rsidP="00823CF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A96C71A" w14:textId="77777777" w:rsidR="00577381" w:rsidRDefault="00577381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Conference hall </w:t>
            </w:r>
          </w:p>
          <w:p w14:paraId="3D510924" w14:textId="76221824" w:rsidR="00823CF4" w:rsidRPr="00823CF4" w:rsidRDefault="0094150E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 – 10.1</w:t>
            </w:r>
            <w:r w:rsidR="00823CF4" w:rsidRPr="00823CF4">
              <w:rPr>
                <w:rFonts w:ascii="Times New Roman" w:hAnsi="Times New Roman" w:cs="Times New Roman"/>
              </w:rPr>
              <w:t>0</w:t>
            </w:r>
          </w:p>
          <w:p w14:paraId="68D88A35" w14:textId="77777777" w:rsidR="00823CF4" w:rsidRPr="00823CF4" w:rsidRDefault="00823CF4" w:rsidP="0082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14:paraId="33A85E34" w14:textId="24EAAE39" w:rsidR="00823CF4" w:rsidRPr="00823CF4" w:rsidRDefault="00823CF4" w:rsidP="00823CF4">
            <w:pPr>
              <w:rPr>
                <w:rFonts w:ascii="Times New Roman" w:hAnsi="Times New Roman" w:cs="Times New Roman"/>
                <w:b/>
                <w:bCs/>
              </w:rPr>
            </w:pPr>
            <w:r w:rsidRPr="00823CF4">
              <w:rPr>
                <w:rFonts w:ascii="Times New Roman" w:hAnsi="Times New Roman" w:cs="Times New Roman"/>
                <w:b/>
                <w:bCs/>
              </w:rPr>
              <w:t xml:space="preserve">Briefing </w:t>
            </w:r>
            <w:r w:rsidR="00577381">
              <w:rPr>
                <w:rFonts w:ascii="Times New Roman" w:hAnsi="Times New Roman" w:cs="Times New Roman"/>
                <w:b/>
                <w:bCs/>
              </w:rPr>
              <w:t>students groups</w:t>
            </w:r>
          </w:p>
          <w:p w14:paraId="5D32B839" w14:textId="77777777" w:rsidR="009F0538" w:rsidRDefault="009F0538" w:rsidP="00823CF4">
            <w:pPr>
              <w:rPr>
                <w:rFonts w:ascii="Times New Roman" w:hAnsi="Times New Roman" w:cs="Times New Roman"/>
                <w:b/>
              </w:rPr>
            </w:pPr>
          </w:p>
          <w:p w14:paraId="70C71875" w14:textId="77777777" w:rsidR="00177CE2" w:rsidRDefault="00823CF4" w:rsidP="00823CF4">
            <w:pPr>
              <w:rPr>
                <w:rFonts w:ascii="Times New Roman" w:hAnsi="Times New Roman" w:cs="Times New Roman"/>
              </w:rPr>
            </w:pPr>
            <w:r w:rsidRPr="00823CF4">
              <w:rPr>
                <w:rFonts w:ascii="Times New Roman" w:hAnsi="Times New Roman" w:cs="Times New Roman"/>
                <w:b/>
              </w:rPr>
              <w:t>Agostino Romagnoli</w:t>
            </w:r>
            <w:r w:rsidRPr="00823CF4">
              <w:rPr>
                <w:rFonts w:ascii="Times New Roman" w:hAnsi="Times New Roman" w:cs="Times New Roman"/>
              </w:rPr>
              <w:t xml:space="preserve"> e </w:t>
            </w:r>
            <w:r w:rsidRPr="00823CF4">
              <w:rPr>
                <w:rFonts w:ascii="Times New Roman" w:hAnsi="Times New Roman" w:cs="Times New Roman"/>
                <w:b/>
              </w:rPr>
              <w:t>Angela Russo</w:t>
            </w:r>
          </w:p>
          <w:p w14:paraId="3903625B" w14:textId="2CD71CCC" w:rsidR="00177CE2" w:rsidRDefault="00577381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Counsellors</w:t>
            </w:r>
            <w:r w:rsidR="00177CE2">
              <w:rPr>
                <w:rFonts w:ascii="Times New Roman" w:hAnsi="Times New Roman" w:cs="Times New Roman"/>
              </w:rPr>
              <w:t xml:space="preserve"> La Nuova Europa</w:t>
            </w:r>
          </w:p>
          <w:p w14:paraId="30C95E59" w14:textId="2EF7A12A" w:rsidR="00177CE2" w:rsidRDefault="005152D1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Gian </w:t>
            </w:r>
            <w:r w:rsidR="00823CF4" w:rsidRPr="00823CF4">
              <w:rPr>
                <w:rFonts w:ascii="Times New Roman" w:hAnsi="Times New Roman" w:cs="Times New Roman"/>
                <w:b/>
              </w:rPr>
              <w:t>Luca Frongia</w:t>
            </w:r>
            <w:r w:rsidR="00823CF4" w:rsidRPr="00823CF4">
              <w:rPr>
                <w:rFonts w:ascii="Times New Roman" w:hAnsi="Times New Roman" w:cs="Times New Roman"/>
              </w:rPr>
              <w:t xml:space="preserve"> e </w:t>
            </w:r>
            <w:r w:rsidR="00823CF4" w:rsidRPr="00823CF4">
              <w:rPr>
                <w:rFonts w:ascii="Times New Roman" w:hAnsi="Times New Roman" w:cs="Times New Roman"/>
                <w:b/>
              </w:rPr>
              <w:t>Antonio Martis</w:t>
            </w:r>
            <w:r w:rsidR="00177CE2">
              <w:rPr>
                <w:rFonts w:ascii="Times New Roman" w:hAnsi="Times New Roman" w:cs="Times New Roman"/>
              </w:rPr>
              <w:t xml:space="preserve"> </w:t>
            </w:r>
          </w:p>
          <w:p w14:paraId="04F69DB5" w14:textId="7ACBFEE1" w:rsidR="009F0538" w:rsidRPr="00177CE2" w:rsidRDefault="00577381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Trainers</w:t>
            </w:r>
          </w:p>
        </w:tc>
      </w:tr>
      <w:tr w:rsidR="00823CF4" w:rsidRPr="000C34D3" w14:paraId="4718DC00" w14:textId="77777777" w:rsidTr="00823CF4">
        <w:tc>
          <w:tcPr>
            <w:tcW w:w="4919" w:type="dxa"/>
          </w:tcPr>
          <w:p w14:paraId="7E1301F6" w14:textId="51E121D6" w:rsidR="00823CF4" w:rsidRDefault="00823CF4" w:rsidP="00823CF4">
            <w:pPr>
              <w:rPr>
                <w:rFonts w:ascii="Times New Roman" w:hAnsi="Times New Roman" w:cs="Times New Roman"/>
              </w:rPr>
            </w:pPr>
          </w:p>
          <w:p w14:paraId="3A3F3E04" w14:textId="3BFC56AF" w:rsidR="00823CF4" w:rsidRPr="000F1264" w:rsidRDefault="009F0538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</w:t>
            </w:r>
            <w:r w:rsidR="00823CF4">
              <w:rPr>
                <w:rFonts w:ascii="Times New Roman" w:hAnsi="Times New Roman" w:cs="Times New Roman"/>
              </w:rPr>
              <w:t xml:space="preserve"> – 10.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29" w:type="dxa"/>
          </w:tcPr>
          <w:p w14:paraId="1D4F3A5A" w14:textId="77E86B9C" w:rsidR="00823CF4" w:rsidRDefault="00823CF4" w:rsidP="00823CF4">
            <w:pPr>
              <w:rPr>
                <w:rFonts w:ascii="Times New Roman" w:hAnsi="Times New Roman" w:cs="Times New Roman"/>
                <w:b/>
              </w:rPr>
            </w:pPr>
            <w:r w:rsidRPr="00C400B1">
              <w:rPr>
                <w:rFonts w:ascii="Times New Roman" w:hAnsi="Times New Roman" w:cs="Times New Roman"/>
                <w:b/>
              </w:rPr>
              <w:t xml:space="preserve">Festival </w:t>
            </w:r>
            <w:r w:rsidR="00FD72CE">
              <w:rPr>
                <w:rFonts w:ascii="Times New Roman" w:hAnsi="Times New Roman" w:cs="Times New Roman"/>
                <w:b/>
              </w:rPr>
              <w:t>opening and institutional gre</w:t>
            </w:r>
            <w:r w:rsidRPr="00C400B1">
              <w:rPr>
                <w:rFonts w:ascii="Times New Roman" w:hAnsi="Times New Roman" w:cs="Times New Roman"/>
                <w:b/>
              </w:rPr>
              <w:t>e</w:t>
            </w:r>
            <w:r w:rsidR="00FD72CE">
              <w:rPr>
                <w:rFonts w:ascii="Times New Roman" w:hAnsi="Times New Roman" w:cs="Times New Roman"/>
                <w:b/>
              </w:rPr>
              <w:t>tings</w:t>
            </w:r>
            <w:r w:rsidRPr="00C400B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37E43AC" w14:textId="77777777" w:rsidR="009F0538" w:rsidRDefault="009F0538" w:rsidP="00823CF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5295553" w14:textId="77777777" w:rsidR="00177CE2" w:rsidRDefault="00823CF4" w:rsidP="00823CF4">
            <w:pPr>
              <w:rPr>
                <w:rFonts w:ascii="Times New Roman" w:hAnsi="Times New Roman" w:cs="Times New Roman"/>
                <w:bCs/>
              </w:rPr>
            </w:pPr>
            <w:r w:rsidRPr="00823CF4">
              <w:rPr>
                <w:rFonts w:ascii="Times New Roman" w:hAnsi="Times New Roman" w:cs="Times New Roman"/>
                <w:b/>
                <w:bCs/>
              </w:rPr>
              <w:t>Carmine Caputo</w:t>
            </w:r>
            <w:r w:rsidRPr="00C400B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DF6E112" w14:textId="6B8B4F4D" w:rsidR="00823CF4" w:rsidRDefault="00FD72CE" w:rsidP="00823CF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Major of</w:t>
            </w:r>
            <w:r w:rsidR="00823CF4" w:rsidRPr="00C400B1">
              <w:rPr>
                <w:rFonts w:ascii="Times New Roman" w:hAnsi="Times New Roman" w:cs="Times New Roman"/>
                <w:bCs/>
              </w:rPr>
              <w:t xml:space="preserve"> Ventotene</w:t>
            </w:r>
          </w:p>
          <w:p w14:paraId="20617022" w14:textId="77777777" w:rsidR="00177CE2" w:rsidRDefault="00823CF4" w:rsidP="00823CF4">
            <w:pPr>
              <w:rPr>
                <w:rFonts w:ascii="Times New Roman" w:hAnsi="Times New Roman" w:cs="Times New Roman"/>
                <w:bCs/>
              </w:rPr>
            </w:pPr>
            <w:r w:rsidRPr="00823CF4">
              <w:rPr>
                <w:rFonts w:ascii="Times New Roman" w:hAnsi="Times New Roman" w:cs="Times New Roman"/>
                <w:b/>
                <w:bCs/>
              </w:rPr>
              <w:t>Raffaella Rizzo</w:t>
            </w:r>
            <w:r w:rsidRPr="00C400B1">
              <w:rPr>
                <w:rFonts w:ascii="Times New Roman" w:hAnsi="Times New Roman" w:cs="Times New Roman"/>
                <w:bCs/>
              </w:rPr>
              <w:t xml:space="preserve"> </w:t>
            </w:r>
            <w:r w:rsidR="00177CE2">
              <w:rPr>
                <w:rFonts w:ascii="Times New Roman" w:hAnsi="Times New Roman" w:cs="Times New Roman"/>
                <w:bCs/>
              </w:rPr>
              <w:t xml:space="preserve">  </w:t>
            </w:r>
          </w:p>
          <w:p w14:paraId="67912A83" w14:textId="6C497440" w:rsidR="00E41BF5" w:rsidRPr="000C34D3" w:rsidRDefault="00FD72CE" w:rsidP="00FD72CE">
            <w:pPr>
              <w:rPr>
                <w:rFonts w:ascii="Times New Roman" w:hAnsi="Times New Roman" w:cs="Times New Roman"/>
                <w:b/>
                <w:lang w:val="es-419"/>
              </w:rPr>
            </w:pPr>
            <w:r w:rsidRPr="000C34D3">
              <w:rPr>
                <w:rFonts w:ascii="Times New Roman" w:hAnsi="Times New Roman" w:cs="Times New Roman"/>
                <w:bCs/>
                <w:lang w:val="es-419"/>
              </w:rPr>
              <w:t>Director</w:t>
            </w:r>
            <w:r w:rsidR="00823CF4" w:rsidRPr="000C34D3">
              <w:rPr>
                <w:rFonts w:ascii="Times New Roman" w:hAnsi="Times New Roman" w:cs="Times New Roman"/>
                <w:bCs/>
                <w:lang w:val="es-419"/>
              </w:rPr>
              <w:t xml:space="preserve"> Ventotene Europa Festival</w:t>
            </w:r>
            <w:r w:rsidRPr="000C34D3">
              <w:rPr>
                <w:rFonts w:ascii="Times New Roman" w:hAnsi="Times New Roman" w:cs="Times New Roman"/>
                <w:bCs/>
                <w:lang w:val="es-419"/>
              </w:rPr>
              <w:t xml:space="preserve"> and</w:t>
            </w:r>
            <w:r w:rsidR="00823CF4" w:rsidRPr="000C34D3">
              <w:rPr>
                <w:rFonts w:ascii="Times New Roman" w:hAnsi="Times New Roman" w:cs="Times New Roman"/>
                <w:bCs/>
                <w:lang w:val="es-419"/>
              </w:rPr>
              <w:t xml:space="preserve"> School of Europe</w:t>
            </w:r>
          </w:p>
        </w:tc>
      </w:tr>
      <w:tr w:rsidR="00823CF4" w:rsidRPr="00C400B1" w14:paraId="25CF3F45" w14:textId="77777777" w:rsidTr="00823CF4">
        <w:tc>
          <w:tcPr>
            <w:tcW w:w="4920" w:type="dxa"/>
          </w:tcPr>
          <w:p w14:paraId="276641A2" w14:textId="540BBDB0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  <w:r w:rsidRPr="00C400B1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1</w:t>
            </w:r>
            <w:r w:rsidRPr="00C400B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.3</w:t>
            </w:r>
            <w:r w:rsidRPr="00C400B1">
              <w:rPr>
                <w:rFonts w:ascii="Times New Roman" w:hAnsi="Times New Roman" w:cs="Times New Roman"/>
              </w:rPr>
              <w:t>0</w:t>
            </w:r>
          </w:p>
          <w:p w14:paraId="18F0B17B" w14:textId="77777777" w:rsidR="00823CF4" w:rsidRDefault="00823CF4" w:rsidP="00823CF4">
            <w:pPr>
              <w:rPr>
                <w:rFonts w:ascii="Times New Roman" w:hAnsi="Times New Roman" w:cs="Times New Roman"/>
              </w:rPr>
            </w:pPr>
          </w:p>
          <w:p w14:paraId="64D5760D" w14:textId="77777777" w:rsidR="00823CF4" w:rsidRPr="00C400B1" w:rsidRDefault="00823CF4" w:rsidP="00823C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8" w:type="dxa"/>
          </w:tcPr>
          <w:p w14:paraId="725F2701" w14:textId="77777777" w:rsidR="00823CF4" w:rsidRDefault="00823CF4" w:rsidP="00823C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Lectio magistralis </w:t>
            </w:r>
          </w:p>
          <w:p w14:paraId="4099C591" w14:textId="77777777" w:rsidR="00490EB7" w:rsidRDefault="00490EB7" w:rsidP="00823CF4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  <w:p w14:paraId="05BDD411" w14:textId="0F964B99" w:rsidR="00823CF4" w:rsidRPr="00177CE2" w:rsidRDefault="00C527DA" w:rsidP="00823CF4">
            <w:pPr>
              <w:rPr>
                <w:rFonts w:ascii="Times New Roman" w:hAnsi="Times New Roman" w:cs="Times New Roman"/>
                <w:b/>
                <w:i/>
              </w:rPr>
            </w:pPr>
            <w:r w:rsidRPr="00C527DA">
              <w:rPr>
                <w:rFonts w:ascii="Times New Roman" w:hAnsi="Times New Roman" w:cs="Times New Roman"/>
                <w:b/>
                <w:i/>
              </w:rPr>
              <w:t>Priorities 2024-2029 and Youth</w:t>
            </w:r>
          </w:p>
          <w:p w14:paraId="252F19B8" w14:textId="5AFCE0BE" w:rsidR="00177CE2" w:rsidRDefault="00823CF4" w:rsidP="00823CF4">
            <w:pPr>
              <w:rPr>
                <w:rFonts w:ascii="Times New Roman" w:hAnsi="Times New Roman" w:cs="Times New Roman"/>
                <w:bCs/>
              </w:rPr>
            </w:pPr>
            <w:r w:rsidRPr="009F0538">
              <w:rPr>
                <w:rFonts w:ascii="Times New Roman" w:hAnsi="Times New Roman" w:cs="Times New Roman"/>
                <w:b/>
                <w:bCs/>
              </w:rPr>
              <w:t>Raffaele Fitto</w:t>
            </w:r>
            <w:r w:rsidR="003B4A1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E7D4F1D" w14:textId="0F697266" w:rsidR="00823CF4" w:rsidRPr="009F0538" w:rsidRDefault="00C527DA" w:rsidP="00823CF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Vice-President</w:t>
            </w:r>
            <w:r w:rsidR="00823CF4" w:rsidRPr="009F053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European </w:t>
            </w:r>
            <w:r w:rsidR="00823CF4" w:rsidRPr="009F0538">
              <w:rPr>
                <w:rFonts w:ascii="Times New Roman" w:hAnsi="Times New Roman" w:cs="Times New Roman"/>
                <w:bCs/>
              </w:rPr>
              <w:t>Commission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9432972" w14:textId="67417F48" w:rsidR="00823CF4" w:rsidRDefault="00823CF4" w:rsidP="00823CF4">
            <w:pPr>
              <w:rPr>
                <w:rFonts w:ascii="Times New Roman" w:hAnsi="Times New Roman" w:cs="Times New Roman"/>
                <w:bCs/>
                <w:iCs/>
              </w:rPr>
            </w:pPr>
            <w:r w:rsidRPr="00A70085">
              <w:rPr>
                <w:rFonts w:ascii="Times New Roman" w:hAnsi="Times New Roman" w:cs="Times New Roman"/>
                <w:bCs/>
                <w:iCs/>
              </w:rPr>
              <w:t>*</w:t>
            </w:r>
            <w:r w:rsidR="000838C5">
              <w:rPr>
                <w:rFonts w:ascii="Times New Roman" w:hAnsi="Times New Roman" w:cs="Times New Roman"/>
                <w:bCs/>
                <w:iCs/>
              </w:rPr>
              <w:t>in remote connection</w:t>
            </w:r>
          </w:p>
          <w:p w14:paraId="0850FB8F" w14:textId="77777777" w:rsidR="00490EB7" w:rsidRPr="00A70085" w:rsidRDefault="00490EB7" w:rsidP="00823CF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23CF4" w:rsidRPr="00C400B1" w14:paraId="6A897FAA" w14:textId="77777777" w:rsidTr="00823CF4">
        <w:trPr>
          <w:trHeight w:val="855"/>
        </w:trPr>
        <w:tc>
          <w:tcPr>
            <w:tcW w:w="4920" w:type="dxa"/>
          </w:tcPr>
          <w:p w14:paraId="1ABAF4E3" w14:textId="77777777" w:rsidR="009F0538" w:rsidRDefault="009F0538" w:rsidP="00823CF4">
            <w:pPr>
              <w:rPr>
                <w:rFonts w:ascii="Times New Roman" w:hAnsi="Times New Roman" w:cs="Times New Roman"/>
              </w:rPr>
            </w:pPr>
          </w:p>
          <w:p w14:paraId="1151727F" w14:textId="01243AC4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400B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 – 13</w:t>
            </w:r>
            <w:r w:rsidRPr="00C400B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C400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28" w:type="dxa"/>
          </w:tcPr>
          <w:p w14:paraId="7CA2374B" w14:textId="77777777" w:rsidR="00252E10" w:rsidRDefault="00252E10" w:rsidP="00823CF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6302B2F" w14:textId="77777777" w:rsidR="00823CF4" w:rsidRDefault="00252E10" w:rsidP="00823C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Questions &amp; A</w:t>
            </w:r>
            <w:r w:rsidRPr="00823CF4">
              <w:rPr>
                <w:rFonts w:ascii="Times New Roman" w:hAnsi="Times New Roman" w:cs="Times New Roman"/>
                <w:b/>
                <w:bCs/>
              </w:rPr>
              <w:t>nswers</w:t>
            </w:r>
          </w:p>
          <w:p w14:paraId="30F59C7E" w14:textId="4D7D3929" w:rsidR="00823CF4" w:rsidRDefault="003363BF" w:rsidP="00823CF4">
            <w:pPr>
              <w:rPr>
                <w:rFonts w:ascii="Times New Roman" w:hAnsi="Times New Roman" w:cs="Times New Roman"/>
                <w:b/>
                <w:bCs/>
              </w:rPr>
            </w:pPr>
            <w:r w:rsidRPr="00252E10">
              <w:rPr>
                <w:rFonts w:ascii="Times New Roman" w:hAnsi="Times New Roman" w:cs="Times New Roman"/>
                <w:b/>
                <w:bCs/>
                <w:i/>
              </w:rPr>
              <w:t>Co</w:t>
            </w:r>
            <w:r w:rsidR="000838C5">
              <w:rPr>
                <w:rFonts w:ascii="Times New Roman" w:hAnsi="Times New Roman" w:cs="Times New Roman"/>
                <w:b/>
                <w:bCs/>
                <w:i/>
              </w:rPr>
              <w:t>hesion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838C5">
              <w:rPr>
                <w:rFonts w:ascii="Times New Roman" w:hAnsi="Times New Roman" w:cs="Times New Roman"/>
                <w:b/>
                <w:bCs/>
                <w:i/>
              </w:rPr>
              <w:t>Defense</w:t>
            </w:r>
            <w:r w:rsidR="00823CF4" w:rsidRPr="00252E10">
              <w:rPr>
                <w:rFonts w:ascii="Times New Roman" w:hAnsi="Times New Roman" w:cs="Times New Roman"/>
                <w:b/>
                <w:bCs/>
                <w:i/>
              </w:rPr>
              <w:t xml:space="preserve">, </w:t>
            </w:r>
            <w:r w:rsidR="000838C5">
              <w:rPr>
                <w:rFonts w:ascii="Times New Roman" w:hAnsi="Times New Roman" w:cs="Times New Roman"/>
                <w:b/>
                <w:bCs/>
                <w:i/>
              </w:rPr>
              <w:t>Digital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</w:p>
          <w:p w14:paraId="59814F56" w14:textId="77777777" w:rsidR="009F0538" w:rsidRPr="009F0538" w:rsidRDefault="009F0538" w:rsidP="00823CF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0CD6D9C" w14:textId="3839313B" w:rsidR="00823CF4" w:rsidRDefault="00823CF4" w:rsidP="00823CF4">
            <w:pPr>
              <w:rPr>
                <w:rFonts w:ascii="Times New Roman" w:hAnsi="Times New Roman" w:cs="Times New Roman"/>
                <w:bCs/>
              </w:rPr>
            </w:pPr>
            <w:r w:rsidRPr="009F0538">
              <w:rPr>
                <w:rFonts w:ascii="Times New Roman" w:hAnsi="Times New Roman" w:cs="Times New Roman"/>
                <w:b/>
                <w:bCs/>
              </w:rPr>
              <w:t>Ferdinando Nelli Feroci</w:t>
            </w:r>
            <w:r w:rsidR="009F0538">
              <w:rPr>
                <w:rFonts w:ascii="Times New Roman" w:hAnsi="Times New Roman" w:cs="Times New Roman"/>
                <w:bCs/>
              </w:rPr>
              <w:t xml:space="preserve"> </w:t>
            </w:r>
            <w:r w:rsidR="000838C5">
              <w:rPr>
                <w:rFonts w:ascii="Times New Roman" w:hAnsi="Times New Roman" w:cs="Times New Roman"/>
                <w:bCs/>
              </w:rPr>
              <w:t>President</w:t>
            </w:r>
            <w:r>
              <w:rPr>
                <w:rFonts w:ascii="Times New Roman" w:hAnsi="Times New Roman" w:cs="Times New Roman"/>
                <w:bCs/>
              </w:rPr>
              <w:t xml:space="preserve"> I</w:t>
            </w:r>
            <w:r w:rsidR="000838C5">
              <w:rPr>
                <w:rFonts w:ascii="Times New Roman" w:hAnsi="Times New Roman" w:cs="Times New Roman"/>
                <w:bCs/>
              </w:rPr>
              <w:t>nternational Affa</w:t>
            </w:r>
            <w:r>
              <w:rPr>
                <w:rFonts w:ascii="Times New Roman" w:hAnsi="Times New Roman" w:cs="Times New Roman"/>
                <w:bCs/>
              </w:rPr>
              <w:t>i</w:t>
            </w:r>
            <w:r w:rsidR="000838C5">
              <w:rPr>
                <w:rFonts w:ascii="Times New Roman" w:hAnsi="Times New Roman" w:cs="Times New Roman"/>
                <w:bCs/>
              </w:rPr>
              <w:t>rs I</w:t>
            </w:r>
            <w:r>
              <w:rPr>
                <w:rFonts w:ascii="Times New Roman" w:hAnsi="Times New Roman" w:cs="Times New Roman"/>
                <w:bCs/>
              </w:rPr>
              <w:t>n</w:t>
            </w:r>
            <w:r w:rsidR="000838C5">
              <w:rPr>
                <w:rFonts w:ascii="Times New Roman" w:hAnsi="Times New Roman" w:cs="Times New Roman"/>
                <w:bCs/>
              </w:rPr>
              <w:t>s</w:t>
            </w:r>
            <w:r>
              <w:rPr>
                <w:rFonts w:ascii="Times New Roman" w:hAnsi="Times New Roman" w:cs="Times New Roman"/>
                <w:bCs/>
              </w:rPr>
              <w:t>t</w:t>
            </w:r>
            <w:r w:rsidR="000838C5">
              <w:rPr>
                <w:rFonts w:ascii="Times New Roman" w:hAnsi="Times New Roman" w:cs="Times New Roman"/>
                <w:bCs/>
              </w:rPr>
              <w:t>itute</w:t>
            </w:r>
          </w:p>
          <w:p w14:paraId="0806C9F8" w14:textId="73926AB5" w:rsidR="00823CF4" w:rsidRDefault="00D83DE3" w:rsidP="00823CF4">
            <w:pPr>
              <w:rPr>
                <w:rFonts w:ascii="Times New Roman" w:hAnsi="Times New Roman" w:cs="Times New Roman"/>
                <w:bCs/>
              </w:rPr>
            </w:pPr>
            <w:r w:rsidRPr="00823CF4">
              <w:rPr>
                <w:rFonts w:ascii="Times New Roman" w:hAnsi="Times New Roman" w:cs="Times New Roman"/>
                <w:b/>
                <w:bCs/>
              </w:rPr>
              <w:t>Andrea Patroni Griffi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0838C5">
              <w:rPr>
                <w:rFonts w:ascii="Times New Roman" w:hAnsi="Times New Roman" w:cs="Times New Roman"/>
                <w:bCs/>
              </w:rPr>
              <w:t>University</w:t>
            </w:r>
            <w:r w:rsidR="00971671">
              <w:rPr>
                <w:rFonts w:ascii="Times New Roman" w:hAnsi="Times New Roman" w:cs="Times New Roman"/>
                <w:bCs/>
              </w:rPr>
              <w:t xml:space="preserve"> </w:t>
            </w:r>
            <w:r w:rsidR="000838C5">
              <w:rPr>
                <w:rFonts w:ascii="Times New Roman" w:hAnsi="Times New Roman" w:cs="Times New Roman"/>
                <w:bCs/>
              </w:rPr>
              <w:t xml:space="preserve">of </w:t>
            </w:r>
            <w:r w:rsidR="00971671">
              <w:rPr>
                <w:rFonts w:ascii="Times New Roman" w:hAnsi="Times New Roman" w:cs="Times New Roman"/>
                <w:bCs/>
              </w:rPr>
              <w:t xml:space="preserve">Campania Luigi Vanvitelli </w:t>
            </w:r>
          </w:p>
          <w:p w14:paraId="5A397D51" w14:textId="4BE8CF57" w:rsidR="003B4A16" w:rsidRPr="009C1ED0" w:rsidRDefault="00AA397E" w:rsidP="000838C5">
            <w:pPr>
              <w:rPr>
                <w:rFonts w:ascii="Times New Roman" w:hAnsi="Times New Roman" w:cs="Times New Roman"/>
                <w:bCs/>
                <w:iCs/>
              </w:rPr>
            </w:pPr>
            <w:r w:rsidRPr="009F0538">
              <w:rPr>
                <w:rFonts w:ascii="Times New Roman" w:hAnsi="Times New Roman" w:cs="Times New Roman"/>
                <w:b/>
                <w:bCs/>
              </w:rPr>
              <w:t>Raffaele Torino</w:t>
            </w:r>
            <w:r w:rsidR="003363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838C5" w:rsidRPr="000838C5">
              <w:rPr>
                <w:rFonts w:ascii="Times New Roman" w:hAnsi="Times New Roman" w:cs="Times New Roman"/>
                <w:bCs/>
              </w:rPr>
              <w:t>Roma Tre University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823CF4" w:rsidRPr="00C400B1" w14:paraId="74235A4D" w14:textId="77777777" w:rsidTr="00823CF4">
        <w:trPr>
          <w:trHeight w:val="697"/>
        </w:trPr>
        <w:tc>
          <w:tcPr>
            <w:tcW w:w="4920" w:type="dxa"/>
          </w:tcPr>
          <w:p w14:paraId="37F38489" w14:textId="77777777" w:rsidR="00823CF4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Hotel </w:t>
            </w:r>
          </w:p>
          <w:p w14:paraId="14304534" w14:textId="64641EFB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  <w:r w:rsidRPr="00C400B1">
              <w:rPr>
                <w:rFonts w:ascii="Times New Roman" w:hAnsi="Times New Roman" w:cs="Times New Roman"/>
              </w:rPr>
              <w:t>13.00 – 14.30</w:t>
            </w:r>
          </w:p>
        </w:tc>
        <w:tc>
          <w:tcPr>
            <w:tcW w:w="4928" w:type="dxa"/>
          </w:tcPr>
          <w:p w14:paraId="1ADB8FAB" w14:textId="3936BF39" w:rsidR="00823CF4" w:rsidRPr="00C400B1" w:rsidRDefault="00663994" w:rsidP="00823C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Lunch</w:t>
            </w:r>
          </w:p>
        </w:tc>
      </w:tr>
      <w:tr w:rsidR="00823CF4" w:rsidRPr="00C400B1" w14:paraId="618A8D2D" w14:textId="77777777" w:rsidTr="00823CF4">
        <w:trPr>
          <w:trHeight w:val="967"/>
        </w:trPr>
        <w:tc>
          <w:tcPr>
            <w:tcW w:w="4920" w:type="dxa"/>
          </w:tcPr>
          <w:p w14:paraId="6112CB58" w14:textId="7359FE96" w:rsidR="00971671" w:rsidRDefault="00971671" w:rsidP="00823CF4">
            <w:pPr>
              <w:rPr>
                <w:rFonts w:ascii="Times New Roman" w:hAnsi="Times New Roman" w:cs="Times New Roman"/>
              </w:rPr>
            </w:pPr>
          </w:p>
          <w:p w14:paraId="0A1EBCE6" w14:textId="77777777" w:rsidR="00663994" w:rsidRDefault="0066399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Conference hall</w:t>
            </w:r>
          </w:p>
          <w:p w14:paraId="4C3E00FB" w14:textId="18F3DF2C" w:rsidR="00823CF4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  <w:r w:rsidR="00971671">
              <w:rPr>
                <w:rFonts w:ascii="Times New Roman" w:hAnsi="Times New Roman" w:cs="Times New Roman"/>
              </w:rPr>
              <w:t>0 – 16</w:t>
            </w:r>
            <w:r w:rsidRPr="00C400B1">
              <w:rPr>
                <w:rFonts w:ascii="Times New Roman" w:hAnsi="Times New Roman" w:cs="Times New Roman"/>
              </w:rPr>
              <w:t>.00</w:t>
            </w:r>
          </w:p>
          <w:p w14:paraId="35D46FA9" w14:textId="77777777" w:rsidR="00971671" w:rsidRDefault="00971671" w:rsidP="00823CF4">
            <w:pPr>
              <w:rPr>
                <w:rFonts w:ascii="Times New Roman" w:hAnsi="Times New Roman" w:cs="Times New Roman"/>
              </w:rPr>
            </w:pPr>
          </w:p>
          <w:p w14:paraId="7A83C6AC" w14:textId="77777777" w:rsidR="00971671" w:rsidRDefault="00971671" w:rsidP="00A14A37">
            <w:pPr>
              <w:rPr>
                <w:rFonts w:ascii="Times New Roman" w:hAnsi="Times New Roman" w:cs="Times New Roman"/>
              </w:rPr>
            </w:pPr>
          </w:p>
          <w:p w14:paraId="2C69BFB4" w14:textId="77777777" w:rsidR="00A14A37" w:rsidRDefault="00A14A37" w:rsidP="00A14A37">
            <w:pPr>
              <w:rPr>
                <w:rFonts w:ascii="Times New Roman" w:hAnsi="Times New Roman" w:cs="Times New Roman"/>
              </w:rPr>
            </w:pPr>
          </w:p>
          <w:p w14:paraId="6FEC22BF" w14:textId="77777777" w:rsidR="00A14A37" w:rsidRDefault="00A14A37" w:rsidP="00A14A37">
            <w:pPr>
              <w:rPr>
                <w:rFonts w:ascii="Times New Roman" w:hAnsi="Times New Roman" w:cs="Times New Roman"/>
              </w:rPr>
            </w:pPr>
          </w:p>
          <w:p w14:paraId="50FDE8BB" w14:textId="77777777" w:rsidR="00A14A37" w:rsidRDefault="00A14A37" w:rsidP="00A14A37">
            <w:pPr>
              <w:rPr>
                <w:rFonts w:ascii="Times New Roman" w:hAnsi="Times New Roman" w:cs="Times New Roman"/>
              </w:rPr>
            </w:pPr>
          </w:p>
          <w:p w14:paraId="37D624C7" w14:textId="77777777" w:rsidR="00A14A37" w:rsidRDefault="00A14A37" w:rsidP="00A14A37">
            <w:pPr>
              <w:rPr>
                <w:rFonts w:ascii="Times New Roman" w:hAnsi="Times New Roman" w:cs="Times New Roman"/>
              </w:rPr>
            </w:pPr>
          </w:p>
          <w:p w14:paraId="2D4DADC7" w14:textId="77777777" w:rsidR="00A14A37" w:rsidRDefault="00A14A37" w:rsidP="00A14A37">
            <w:pPr>
              <w:rPr>
                <w:rFonts w:ascii="Times New Roman" w:hAnsi="Times New Roman" w:cs="Times New Roman"/>
              </w:rPr>
            </w:pPr>
          </w:p>
          <w:p w14:paraId="181069B6" w14:textId="77777777" w:rsidR="00A14A37" w:rsidRDefault="00A14A37" w:rsidP="00A14A37">
            <w:pPr>
              <w:rPr>
                <w:rFonts w:ascii="Times New Roman" w:hAnsi="Times New Roman" w:cs="Times New Roman"/>
              </w:rPr>
            </w:pPr>
          </w:p>
          <w:p w14:paraId="48B42A5B" w14:textId="77777777" w:rsidR="00A14A37" w:rsidRDefault="00A14A37" w:rsidP="00A14A37">
            <w:pPr>
              <w:rPr>
                <w:rFonts w:ascii="Times New Roman" w:hAnsi="Times New Roman" w:cs="Times New Roman"/>
              </w:rPr>
            </w:pPr>
          </w:p>
          <w:p w14:paraId="3F540158" w14:textId="77777777" w:rsidR="003A03BC" w:rsidRDefault="003A03BC" w:rsidP="00A14A37">
            <w:pPr>
              <w:rPr>
                <w:rFonts w:ascii="Times New Roman" w:hAnsi="Times New Roman" w:cs="Times New Roman"/>
              </w:rPr>
            </w:pPr>
          </w:p>
          <w:p w14:paraId="42C9CA96" w14:textId="55C9AF39" w:rsidR="00A14A37" w:rsidRDefault="00A14A37" w:rsidP="00A14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17.30</w:t>
            </w:r>
          </w:p>
          <w:p w14:paraId="698969C9" w14:textId="62AAC46A" w:rsidR="00A14A37" w:rsidRPr="00C400B1" w:rsidRDefault="00A14A37" w:rsidP="00A14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</w:tcPr>
          <w:p w14:paraId="3CA00A4C" w14:textId="77A9A761" w:rsidR="00971671" w:rsidRPr="00482CF8" w:rsidRDefault="007C7420" w:rsidP="00971671">
            <w:pPr>
              <w:rPr>
                <w:rFonts w:ascii="Times New Roman" w:hAnsi="Times New Roman" w:cs="Times New Roman"/>
                <w:b/>
                <w:bCs/>
                <w:i/>
                <w:lang w:val="es-419"/>
              </w:rPr>
            </w:pPr>
            <w:r w:rsidRPr="00482CF8">
              <w:rPr>
                <w:rFonts w:ascii="Times New Roman" w:hAnsi="Times New Roman" w:cs="Times New Roman"/>
                <w:b/>
                <w:bCs/>
                <w:i/>
                <w:lang w:val="es-419"/>
              </w:rPr>
              <w:t>Policies and opportunities for young people</w:t>
            </w:r>
          </w:p>
          <w:p w14:paraId="51957552" w14:textId="77777777" w:rsidR="007C7420" w:rsidRPr="00482CF8" w:rsidRDefault="007C7420" w:rsidP="00C85DE3">
            <w:pPr>
              <w:rPr>
                <w:rFonts w:ascii="Times New Roman" w:hAnsi="Times New Roman" w:cs="Times New Roman"/>
                <w:b/>
                <w:bCs/>
                <w:iCs/>
                <w:lang w:val="es-419"/>
              </w:rPr>
            </w:pPr>
          </w:p>
          <w:p w14:paraId="6A0F8FB0" w14:textId="77777777" w:rsidR="00C85DE3" w:rsidRPr="00482CF8" w:rsidRDefault="00C85DE3" w:rsidP="00971671">
            <w:pPr>
              <w:rPr>
                <w:rFonts w:ascii="Times New Roman" w:hAnsi="Times New Roman" w:cs="Times New Roman"/>
                <w:b/>
                <w:lang w:val="es-419"/>
              </w:rPr>
            </w:pPr>
          </w:p>
          <w:p w14:paraId="1F483F06" w14:textId="6F52DDE1" w:rsidR="003A03BC" w:rsidRPr="003A03BC" w:rsidRDefault="003A03BC" w:rsidP="00971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Andrea Abodi </w:t>
            </w:r>
            <w:r w:rsidR="007C7420">
              <w:rPr>
                <w:rFonts w:ascii="Times New Roman" w:hAnsi="Times New Roman" w:cs="Times New Roman"/>
              </w:rPr>
              <w:t>Minister</w:t>
            </w:r>
            <w:r w:rsidRPr="003A03BC">
              <w:rPr>
                <w:rFonts w:ascii="Times New Roman" w:hAnsi="Times New Roman" w:cs="Times New Roman"/>
              </w:rPr>
              <w:t xml:space="preserve"> </w:t>
            </w:r>
            <w:r w:rsidR="007C7420">
              <w:rPr>
                <w:rFonts w:ascii="Times New Roman" w:hAnsi="Times New Roman" w:cs="Times New Roman"/>
              </w:rPr>
              <w:t>for Sport and Youth</w:t>
            </w:r>
          </w:p>
          <w:p w14:paraId="7815E233" w14:textId="6D958D34" w:rsidR="00971671" w:rsidRPr="004249D3" w:rsidRDefault="00971671" w:rsidP="00971671">
            <w:pPr>
              <w:rPr>
                <w:rFonts w:ascii="Times New Roman" w:hAnsi="Times New Roman" w:cs="Times New Roman"/>
              </w:rPr>
            </w:pPr>
            <w:r w:rsidRPr="00971671">
              <w:rPr>
                <w:rFonts w:ascii="Times New Roman" w:hAnsi="Times New Roman" w:cs="Times New Roman"/>
                <w:b/>
              </w:rPr>
              <w:t>Michele Sciscioli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7420">
              <w:rPr>
                <w:rFonts w:ascii="Times New Roman" w:hAnsi="Times New Roman" w:cs="Times New Roman"/>
              </w:rPr>
              <w:t>Head Dipartiment</w:t>
            </w:r>
            <w:r w:rsidRPr="004249D3">
              <w:rPr>
                <w:rFonts w:ascii="Times New Roman" w:hAnsi="Times New Roman" w:cs="Times New Roman"/>
              </w:rPr>
              <w:t xml:space="preserve"> </w:t>
            </w:r>
            <w:r w:rsidR="007C7420">
              <w:rPr>
                <w:rFonts w:ascii="Times New Roman" w:hAnsi="Times New Roman" w:cs="Times New Roman"/>
              </w:rPr>
              <w:t xml:space="preserve">Youth </w:t>
            </w:r>
            <w:r w:rsidRPr="004249D3">
              <w:rPr>
                <w:rFonts w:ascii="Times New Roman" w:hAnsi="Times New Roman" w:cs="Times New Roman"/>
              </w:rPr>
              <w:t>Pol</w:t>
            </w:r>
            <w:r w:rsidR="007C7420">
              <w:rPr>
                <w:rFonts w:ascii="Times New Roman" w:hAnsi="Times New Roman" w:cs="Times New Roman"/>
              </w:rPr>
              <w:t>icies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A93B150" w14:textId="0B1D6EA7" w:rsidR="00971671" w:rsidRDefault="00971671" w:rsidP="00971671">
            <w:pPr>
              <w:rPr>
                <w:rFonts w:ascii="Times New Roman" w:hAnsi="Times New Roman" w:cs="Times New Roman"/>
                <w:bCs/>
                <w:iCs/>
              </w:rPr>
            </w:pPr>
            <w:r w:rsidRPr="00971671">
              <w:rPr>
                <w:rFonts w:ascii="Times New Roman" w:hAnsi="Times New Roman" w:cs="Times New Roman"/>
                <w:b/>
                <w:bCs/>
                <w:iCs/>
              </w:rPr>
              <w:t>Federica Celestini Campanari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Commiss</w:t>
            </w:r>
            <w:r w:rsidR="00786394">
              <w:rPr>
                <w:rFonts w:ascii="Times New Roman" w:hAnsi="Times New Roman" w:cs="Times New Roman"/>
                <w:bCs/>
                <w:iCs/>
              </w:rPr>
              <w:t>ioner</w:t>
            </w:r>
            <w:r w:rsidR="00786394">
              <w:t xml:space="preserve"> </w:t>
            </w:r>
            <w:r w:rsidR="00786394" w:rsidRPr="00786394">
              <w:rPr>
                <w:rFonts w:ascii="Times New Roman" w:hAnsi="Times New Roman" w:cs="Times New Roman"/>
              </w:rPr>
              <w:t>Ita</w:t>
            </w:r>
            <w:r w:rsidR="00786394" w:rsidRPr="00786394">
              <w:rPr>
                <w:rFonts w:ascii="Times New Roman" w:hAnsi="Times New Roman" w:cs="Times New Roman"/>
                <w:bCs/>
                <w:iCs/>
              </w:rPr>
              <w:t>lian Youth Agency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00EE5259" w14:textId="48022E60" w:rsidR="00971671" w:rsidRDefault="00971671" w:rsidP="00971671">
            <w:pPr>
              <w:rPr>
                <w:rFonts w:ascii="Times New Roman" w:hAnsi="Times New Roman" w:cs="Times New Roman"/>
                <w:bCs/>
              </w:rPr>
            </w:pPr>
            <w:r w:rsidRPr="00971671">
              <w:rPr>
                <w:rFonts w:ascii="Times New Roman" w:hAnsi="Times New Roman" w:cs="Times New Roman"/>
                <w:b/>
                <w:bCs/>
              </w:rPr>
              <w:t>M. Cristina Rosaria Pisani</w:t>
            </w:r>
            <w:r w:rsidR="00786394">
              <w:rPr>
                <w:rFonts w:ascii="Times New Roman" w:hAnsi="Times New Roman" w:cs="Times New Roman"/>
                <w:bCs/>
              </w:rPr>
              <w:t xml:space="preserve"> President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7908AB">
              <w:rPr>
                <w:rFonts w:ascii="Times New Roman" w:hAnsi="Times New Roman" w:cs="Times New Roman"/>
                <w:bCs/>
              </w:rPr>
              <w:t xml:space="preserve">National Young </w:t>
            </w:r>
            <w:r>
              <w:rPr>
                <w:rFonts w:ascii="Times New Roman" w:hAnsi="Times New Roman" w:cs="Times New Roman"/>
                <w:bCs/>
              </w:rPr>
              <w:t>Co</w:t>
            </w:r>
            <w:r w:rsidR="007908AB">
              <w:rPr>
                <w:rFonts w:ascii="Times New Roman" w:hAnsi="Times New Roman" w:cs="Times New Roman"/>
                <w:bCs/>
              </w:rPr>
              <w:t>u</w:t>
            </w:r>
            <w:r>
              <w:rPr>
                <w:rFonts w:ascii="Times New Roman" w:hAnsi="Times New Roman" w:cs="Times New Roman"/>
                <w:bCs/>
              </w:rPr>
              <w:t>n</w:t>
            </w:r>
            <w:r w:rsidR="007908AB">
              <w:rPr>
                <w:rFonts w:ascii="Times New Roman" w:hAnsi="Times New Roman" w:cs="Times New Roman"/>
                <w:bCs/>
              </w:rPr>
              <w:t xml:space="preserve">cil </w:t>
            </w:r>
          </w:p>
          <w:p w14:paraId="6A6E6165" w14:textId="7A9D6412" w:rsidR="007C7420" w:rsidRDefault="007C7420" w:rsidP="007C7420">
            <w:pPr>
              <w:rPr>
                <w:rFonts w:ascii="Times New Roman" w:hAnsi="Times New Roman" w:cs="Times New Roman"/>
                <w:bCs/>
                <w:iCs/>
              </w:rPr>
            </w:pPr>
            <w:r w:rsidRPr="00C85DE3">
              <w:rPr>
                <w:rFonts w:ascii="Times New Roman" w:hAnsi="Times New Roman" w:cs="Times New Roman"/>
                <w:b/>
                <w:bCs/>
                <w:iCs/>
              </w:rPr>
              <w:t>Chiara Esposito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journalist</w:t>
            </w:r>
            <w:r w:rsidRPr="00C85DE3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279B4FDC" w14:textId="77777777" w:rsidR="007C7420" w:rsidRDefault="007C7420" w:rsidP="007C7420">
            <w:pPr>
              <w:rPr>
                <w:rFonts w:ascii="Times New Roman" w:hAnsi="Times New Roman" w:cs="Times New Roman"/>
                <w:b/>
              </w:rPr>
            </w:pPr>
            <w:r w:rsidRPr="00C85DE3">
              <w:rPr>
                <w:rFonts w:ascii="Times New Roman" w:hAnsi="Times New Roman" w:cs="Times New Roman"/>
                <w:bCs/>
                <w:iCs/>
              </w:rPr>
              <w:t>La Nuova Europa</w:t>
            </w:r>
          </w:p>
          <w:p w14:paraId="50C20C05" w14:textId="77777777" w:rsidR="003A03BC" w:rsidRDefault="003A03BC" w:rsidP="00823CF4">
            <w:pPr>
              <w:rPr>
                <w:rFonts w:ascii="Times New Roman" w:hAnsi="Times New Roman" w:cs="Times New Roman"/>
              </w:rPr>
            </w:pPr>
          </w:p>
          <w:p w14:paraId="7442A370" w14:textId="77777777" w:rsidR="007908AB" w:rsidRDefault="007908AB" w:rsidP="00823CF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A111139" w14:textId="77777777" w:rsidR="00EE2198" w:rsidRDefault="00252E10" w:rsidP="00823C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Workshop</w:t>
            </w:r>
            <w:r w:rsidR="007908AB">
              <w:rPr>
                <w:rFonts w:ascii="Times New Roman" w:hAnsi="Times New Roman" w:cs="Times New Roman"/>
                <w:b/>
                <w:bCs/>
              </w:rPr>
              <w:t xml:space="preserve"> Y</w:t>
            </w:r>
            <w:r w:rsidR="00971671">
              <w:rPr>
                <w:rFonts w:ascii="Times New Roman" w:hAnsi="Times New Roman" w:cs="Times New Roman"/>
                <w:b/>
                <w:bCs/>
              </w:rPr>
              <w:t xml:space="preserve">outh working </w:t>
            </w:r>
          </w:p>
          <w:p w14:paraId="0335B940" w14:textId="6BCE7F90" w:rsidR="00252E10" w:rsidRPr="00482CF8" w:rsidRDefault="00EE2198" w:rsidP="00823C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or </w:t>
            </w:r>
            <w:r w:rsidRPr="00482CF8">
              <w:rPr>
                <w:rFonts w:ascii="Times New Roman" w:hAnsi="Times New Roman" w:cs="Times New Roman"/>
                <w:b/>
                <w:bCs/>
              </w:rPr>
              <w:t>Dialogue with Young People</w:t>
            </w:r>
          </w:p>
          <w:p w14:paraId="06E6DBCA" w14:textId="3ED43B24" w:rsidR="00823CF4" w:rsidRPr="00C97DCD" w:rsidRDefault="00C97DCD" w:rsidP="00C97DCD">
            <w:pPr>
              <w:rPr>
                <w:rFonts w:ascii="Times New Roman" w:hAnsi="Times New Roman" w:cs="Times New Roman"/>
                <w:b/>
              </w:rPr>
            </w:pPr>
            <w:r w:rsidRPr="00482CF8">
              <w:rPr>
                <w:rFonts w:ascii="Times New Roman" w:hAnsi="Times New Roman" w:cs="Times New Roman"/>
                <w:b/>
              </w:rPr>
              <w:t>Glenn Micaleff</w:t>
            </w:r>
            <w:r w:rsidRPr="00C97DCD">
              <w:rPr>
                <w:rFonts w:ascii="Times New Roman" w:hAnsi="Times New Roman" w:cs="Times New Roman"/>
                <w:b/>
              </w:rPr>
              <w:t xml:space="preserve"> </w:t>
            </w:r>
            <w:r w:rsidRPr="00C97DCD">
              <w:rPr>
                <w:rFonts w:ascii="Times New Roman" w:hAnsi="Times New Roman" w:cs="Times New Roman"/>
              </w:rPr>
              <w:t>Commissioner for Intergenerational Equity, Youth, Culture and Sport</w:t>
            </w:r>
          </w:p>
        </w:tc>
      </w:tr>
      <w:tr w:rsidR="00823CF4" w:rsidRPr="00C400B1" w14:paraId="50AC68CC" w14:textId="77777777" w:rsidTr="00823CF4">
        <w:trPr>
          <w:trHeight w:val="414"/>
        </w:trPr>
        <w:tc>
          <w:tcPr>
            <w:tcW w:w="4920" w:type="dxa"/>
          </w:tcPr>
          <w:p w14:paraId="1B56EB6A" w14:textId="31A67B02" w:rsidR="00823CF4" w:rsidRDefault="00823CF4" w:rsidP="00823CF4">
            <w:pPr>
              <w:rPr>
                <w:rFonts w:ascii="Times New Roman" w:hAnsi="Times New Roman" w:cs="Times New Roman"/>
              </w:rPr>
            </w:pPr>
          </w:p>
          <w:p w14:paraId="709202D8" w14:textId="7335318B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  <w:r w:rsidRPr="00C400B1">
              <w:rPr>
                <w:rFonts w:ascii="Times New Roman" w:hAnsi="Times New Roman" w:cs="Times New Roman"/>
              </w:rPr>
              <w:t>18.00 – 19.30</w:t>
            </w:r>
          </w:p>
          <w:p w14:paraId="2C84014C" w14:textId="77777777" w:rsidR="00823CF4" w:rsidRPr="00C400B1" w:rsidRDefault="00823CF4" w:rsidP="00823C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8" w:type="dxa"/>
          </w:tcPr>
          <w:p w14:paraId="5F327894" w14:textId="77777777" w:rsidR="00823CF4" w:rsidRDefault="00823CF4" w:rsidP="00823CF4">
            <w:pPr>
              <w:rPr>
                <w:rFonts w:ascii="Times New Roman" w:hAnsi="Times New Roman" w:cs="Times New Roman"/>
                <w:bCs/>
              </w:rPr>
            </w:pPr>
          </w:p>
          <w:p w14:paraId="33EBC1B2" w14:textId="77777777" w:rsidR="00823CF4" w:rsidRDefault="00876AC2" w:rsidP="00876AC2">
            <w:pPr>
              <w:rPr>
                <w:rFonts w:ascii="Times New Roman" w:hAnsi="Times New Roman" w:cs="Times New Roman"/>
                <w:b/>
              </w:rPr>
            </w:pPr>
            <w:r w:rsidRPr="00876AC2">
              <w:rPr>
                <w:rFonts w:ascii="Times New Roman" w:hAnsi="Times New Roman" w:cs="Times New Roman"/>
                <w:b/>
              </w:rPr>
              <w:t>Guided nature walk with a visit to the Ornithological Museum</w:t>
            </w:r>
          </w:p>
          <w:p w14:paraId="18DF7C33" w14:textId="6EDB5216" w:rsidR="00482CF8" w:rsidRPr="00876AC2" w:rsidRDefault="00482CF8" w:rsidP="00876AC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3CF4" w:rsidRPr="00C400B1" w14:paraId="1A243DA2" w14:textId="77777777" w:rsidTr="00252E10">
        <w:trPr>
          <w:trHeight w:val="585"/>
        </w:trPr>
        <w:tc>
          <w:tcPr>
            <w:tcW w:w="4920" w:type="dxa"/>
          </w:tcPr>
          <w:p w14:paraId="013D43C3" w14:textId="77777777" w:rsidR="00823CF4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Hotel </w:t>
            </w:r>
          </w:p>
          <w:p w14:paraId="265D47AA" w14:textId="4347B3E1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  <w:r w:rsidRPr="00C400B1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4928" w:type="dxa"/>
          </w:tcPr>
          <w:p w14:paraId="63930499" w14:textId="7A48447C" w:rsidR="00823CF4" w:rsidRPr="00C400B1" w:rsidRDefault="00876AC2" w:rsidP="00823C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Dinner</w:t>
            </w:r>
          </w:p>
        </w:tc>
      </w:tr>
    </w:tbl>
    <w:p w14:paraId="7B5D3C20" w14:textId="77777777" w:rsidR="00823CF4" w:rsidRDefault="00823CF4" w:rsidP="00823CF4">
      <w:pPr>
        <w:jc w:val="center"/>
        <w:rPr>
          <w:rFonts w:ascii="Times New Roman" w:hAnsi="Times New Roman" w:cs="Times New Roman"/>
          <w:color w:val="FF6600"/>
          <w:sz w:val="28"/>
          <w:szCs w:val="28"/>
        </w:rPr>
      </w:pPr>
    </w:p>
    <w:p w14:paraId="44240281" w14:textId="77777777" w:rsidR="00E41BF5" w:rsidRDefault="00E41BF5" w:rsidP="00823CF4">
      <w:pPr>
        <w:jc w:val="center"/>
        <w:rPr>
          <w:rFonts w:ascii="Times New Roman" w:hAnsi="Times New Roman" w:cs="Times New Roman"/>
          <w:color w:val="FF6600"/>
          <w:sz w:val="28"/>
          <w:szCs w:val="28"/>
        </w:rPr>
      </w:pPr>
    </w:p>
    <w:p w14:paraId="3480DE5D" w14:textId="77777777" w:rsidR="00E41BF5" w:rsidRDefault="00E41BF5" w:rsidP="00823CF4">
      <w:pPr>
        <w:jc w:val="center"/>
        <w:rPr>
          <w:rFonts w:ascii="Times New Roman" w:hAnsi="Times New Roman" w:cs="Times New Roman"/>
          <w:color w:val="FF6600"/>
          <w:sz w:val="28"/>
          <w:szCs w:val="28"/>
        </w:rPr>
      </w:pPr>
    </w:p>
    <w:p w14:paraId="4EDF64E9" w14:textId="77777777" w:rsidR="00E41BF5" w:rsidRDefault="00E41BF5" w:rsidP="00823CF4">
      <w:pPr>
        <w:jc w:val="center"/>
        <w:rPr>
          <w:rFonts w:ascii="Times New Roman" w:hAnsi="Times New Roman" w:cs="Times New Roman"/>
          <w:color w:val="FF6600"/>
          <w:sz w:val="28"/>
          <w:szCs w:val="28"/>
        </w:rPr>
      </w:pPr>
    </w:p>
    <w:p w14:paraId="6B2F114A" w14:textId="77777777" w:rsidR="00E41BF5" w:rsidRDefault="00E41BF5" w:rsidP="00823CF4">
      <w:pPr>
        <w:jc w:val="center"/>
        <w:rPr>
          <w:rFonts w:ascii="Times New Roman" w:hAnsi="Times New Roman" w:cs="Times New Roman"/>
          <w:color w:val="FF6600"/>
          <w:sz w:val="28"/>
          <w:szCs w:val="28"/>
        </w:rPr>
      </w:pPr>
    </w:p>
    <w:p w14:paraId="7A87F784" w14:textId="77777777" w:rsidR="00490EB7" w:rsidRDefault="00490EB7" w:rsidP="00823CF4">
      <w:pPr>
        <w:jc w:val="center"/>
        <w:rPr>
          <w:rFonts w:ascii="Times New Roman" w:hAnsi="Times New Roman" w:cs="Times New Roman"/>
          <w:color w:val="FF6600"/>
          <w:sz w:val="28"/>
          <w:szCs w:val="28"/>
        </w:rPr>
      </w:pPr>
    </w:p>
    <w:p w14:paraId="4D2F7478" w14:textId="77777777" w:rsidR="00490EB7" w:rsidRDefault="00490EB7" w:rsidP="00823CF4">
      <w:pPr>
        <w:jc w:val="center"/>
        <w:rPr>
          <w:rFonts w:ascii="Times New Roman" w:hAnsi="Times New Roman" w:cs="Times New Roman"/>
          <w:color w:val="FF6600"/>
          <w:sz w:val="28"/>
          <w:szCs w:val="28"/>
        </w:rPr>
      </w:pPr>
    </w:p>
    <w:p w14:paraId="208D8AAA" w14:textId="77777777" w:rsidR="00E41BF5" w:rsidRDefault="00E41BF5" w:rsidP="00823CF4">
      <w:pPr>
        <w:jc w:val="center"/>
        <w:rPr>
          <w:rFonts w:ascii="Times New Roman" w:hAnsi="Times New Roman" w:cs="Times New Roman"/>
          <w:color w:val="FF6600"/>
          <w:sz w:val="28"/>
          <w:szCs w:val="28"/>
        </w:rPr>
      </w:pPr>
    </w:p>
    <w:p w14:paraId="616A9313" w14:textId="77777777" w:rsidR="00876AC2" w:rsidRDefault="00876AC2" w:rsidP="00823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0217E" w14:textId="101C724F" w:rsidR="009C1ED0" w:rsidRDefault="00876AC2" w:rsidP="00823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Friday</w:t>
      </w:r>
      <w:r w:rsidR="00823CF4" w:rsidRPr="002D796C">
        <w:rPr>
          <w:rFonts w:ascii="Times New Roman" w:hAnsi="Times New Roman" w:cs="Times New Roman"/>
          <w:b/>
          <w:sz w:val="28"/>
          <w:szCs w:val="28"/>
        </w:rPr>
        <w:t xml:space="preserve"> 9 </w:t>
      </w:r>
      <w:r>
        <w:rPr>
          <w:rFonts w:ascii="Times New Roman" w:hAnsi="Times New Roman" w:cs="Times New Roman"/>
          <w:b/>
          <w:sz w:val="28"/>
          <w:szCs w:val="28"/>
        </w:rPr>
        <w:t>May</w:t>
      </w:r>
    </w:p>
    <w:p w14:paraId="42EE9F88" w14:textId="77777777" w:rsidR="00E41BF5" w:rsidRDefault="00E41BF5" w:rsidP="00823CF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383AC18" w14:textId="1D9C42D1" w:rsidR="00E41BF5" w:rsidRPr="00E41BF5" w:rsidRDefault="00B94964" w:rsidP="00823CF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Market and Values </w:t>
      </w:r>
    </w:p>
    <w:p w14:paraId="54831F3A" w14:textId="60E093D5" w:rsidR="00823CF4" w:rsidRPr="00BE339C" w:rsidRDefault="00823CF4" w:rsidP="00823CF4">
      <w:pPr>
        <w:pStyle w:val="NormaleWeb"/>
        <w:shd w:val="clear" w:color="auto" w:fill="FFFFFF"/>
        <w:spacing w:before="0" w:beforeAutospacing="0"/>
        <w:jc w:val="center"/>
        <w:rPr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19"/>
        <w:gridCol w:w="4929"/>
      </w:tblGrid>
      <w:tr w:rsidR="00823CF4" w:rsidRPr="00C400B1" w14:paraId="2F4CCF53" w14:textId="77777777" w:rsidTr="00823CF4">
        <w:trPr>
          <w:trHeight w:val="506"/>
        </w:trPr>
        <w:tc>
          <w:tcPr>
            <w:tcW w:w="4919" w:type="dxa"/>
          </w:tcPr>
          <w:p w14:paraId="4551D34E" w14:textId="77777777" w:rsidR="00823CF4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Polivalente</w:t>
            </w:r>
          </w:p>
          <w:p w14:paraId="6F242C01" w14:textId="3539C99A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  <w:r w:rsidRPr="00C400B1">
              <w:rPr>
                <w:rFonts w:ascii="Times New Roman" w:hAnsi="Times New Roman" w:cs="Times New Roman"/>
              </w:rPr>
              <w:t>09.</w:t>
            </w:r>
            <w:r>
              <w:rPr>
                <w:rFonts w:ascii="Times New Roman" w:hAnsi="Times New Roman" w:cs="Times New Roman"/>
              </w:rPr>
              <w:t>3</w:t>
            </w:r>
            <w:r w:rsidRPr="00C400B1">
              <w:rPr>
                <w:rFonts w:ascii="Times New Roman" w:hAnsi="Times New Roman" w:cs="Times New Roman"/>
              </w:rPr>
              <w:t>0 – 10.30</w:t>
            </w:r>
          </w:p>
        </w:tc>
        <w:tc>
          <w:tcPr>
            <w:tcW w:w="4929" w:type="dxa"/>
          </w:tcPr>
          <w:p w14:paraId="59B905F1" w14:textId="77777777" w:rsidR="00823CF4" w:rsidRPr="00FF3975" w:rsidRDefault="00252E10" w:rsidP="00823C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Lectio magistralis </w:t>
            </w:r>
            <w:r w:rsidR="00823CF4" w:rsidRPr="00FF397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A25D7D4" w14:textId="1400BAAC" w:rsidR="00252E10" w:rsidRPr="00252E10" w:rsidRDefault="00823CF4" w:rsidP="00252E10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823CF4">
              <w:rPr>
                <w:rFonts w:ascii="Times New Roman" w:hAnsi="Times New Roman" w:cs="Times New Roman"/>
                <w:b/>
                <w:bCs/>
              </w:rPr>
              <w:t>Enrico Letta</w:t>
            </w:r>
            <w:r w:rsidR="003B4A16">
              <w:rPr>
                <w:rFonts w:ascii="Times New Roman" w:hAnsi="Times New Roman" w:cs="Times New Roman"/>
                <w:b/>
                <w:bCs/>
              </w:rPr>
              <w:t>*</w:t>
            </w:r>
            <w:r w:rsidR="00252E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0070">
              <w:rPr>
                <w:rFonts w:ascii="Times New Roman" w:hAnsi="Times New Roman" w:cs="Times New Roman"/>
                <w:bCs/>
              </w:rPr>
              <w:t xml:space="preserve">Dean of </w:t>
            </w:r>
            <w:r w:rsidR="00DD0070">
              <w:rPr>
                <w:rFonts w:ascii="Times New Roman" w:eastAsia="Times New Roman" w:hAnsi="Times New Roman" w:cs="Times New Roman"/>
                <w:color w:val="1F1F1F"/>
                <w:spacing w:val="3"/>
                <w:shd w:val="clear" w:color="auto" w:fill="FFFFFF"/>
                <w:lang w:eastAsia="it-IT"/>
              </w:rPr>
              <w:t xml:space="preserve">Istituto de Empresa (IE) </w:t>
            </w:r>
            <w:r w:rsidR="00252E10" w:rsidRPr="00252E10">
              <w:rPr>
                <w:rFonts w:ascii="Times New Roman" w:eastAsia="Times New Roman" w:hAnsi="Times New Roman" w:cs="Times New Roman"/>
                <w:color w:val="1F1F1F"/>
                <w:spacing w:val="3"/>
                <w:shd w:val="clear" w:color="auto" w:fill="FFFFFF"/>
                <w:lang w:eastAsia="it-IT"/>
              </w:rPr>
              <w:t>Madrid</w:t>
            </w:r>
          </w:p>
          <w:p w14:paraId="08D59B5D" w14:textId="77777777" w:rsidR="00823CF4" w:rsidRPr="00823CF4" w:rsidRDefault="00823CF4" w:rsidP="00823CF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5B5ECDF" w14:textId="771085B8" w:rsidR="00DD0070" w:rsidRPr="00C400B1" w:rsidRDefault="00DD0070" w:rsidP="00823CF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*in </w:t>
            </w:r>
            <w:r w:rsidR="00823CF4">
              <w:rPr>
                <w:rFonts w:ascii="Times New Roman" w:hAnsi="Times New Roman" w:cs="Times New Roman"/>
                <w:bCs/>
              </w:rPr>
              <w:t>remot</w:t>
            </w:r>
            <w:r>
              <w:rPr>
                <w:rFonts w:ascii="Times New Roman" w:hAnsi="Times New Roman" w:cs="Times New Roman"/>
                <w:bCs/>
              </w:rPr>
              <w:t>e connection</w:t>
            </w:r>
          </w:p>
        </w:tc>
      </w:tr>
      <w:tr w:rsidR="00823CF4" w:rsidRPr="00790991" w14:paraId="332FB6CF" w14:textId="77777777" w:rsidTr="00823CF4">
        <w:trPr>
          <w:trHeight w:val="506"/>
        </w:trPr>
        <w:tc>
          <w:tcPr>
            <w:tcW w:w="4919" w:type="dxa"/>
          </w:tcPr>
          <w:p w14:paraId="30BA725A" w14:textId="34415C30" w:rsidR="00823CF4" w:rsidRPr="00FF3975" w:rsidRDefault="00252E10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</w:t>
            </w:r>
            <w:r w:rsidR="00B864FD">
              <w:rPr>
                <w:rFonts w:ascii="Times New Roman" w:hAnsi="Times New Roman" w:cs="Times New Roman"/>
              </w:rPr>
              <w:t xml:space="preserve"> – 11.45</w:t>
            </w:r>
          </w:p>
          <w:p w14:paraId="7BC1C04E" w14:textId="77777777" w:rsidR="00823CF4" w:rsidRPr="00FF3975" w:rsidRDefault="00823CF4" w:rsidP="00823CF4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929" w:type="dxa"/>
          </w:tcPr>
          <w:p w14:paraId="077ED9CF" w14:textId="35672FD6" w:rsidR="003B4A16" w:rsidRPr="00482CF8" w:rsidRDefault="00252E10" w:rsidP="00823CF4">
            <w:pPr>
              <w:rPr>
                <w:rFonts w:ascii="Times New Roman" w:hAnsi="Times New Roman" w:cs="Times New Roman"/>
                <w:b/>
                <w:bCs/>
                <w:iCs/>
                <w:lang w:val="es-419"/>
              </w:rPr>
            </w:pPr>
            <w:r w:rsidRPr="00482CF8">
              <w:rPr>
                <w:rFonts w:ascii="Times New Roman" w:hAnsi="Times New Roman" w:cs="Times New Roman"/>
                <w:b/>
                <w:bCs/>
                <w:iCs/>
                <w:lang w:val="es-419"/>
              </w:rPr>
              <w:t xml:space="preserve">Questions &amp; Answers </w:t>
            </w:r>
          </w:p>
          <w:p w14:paraId="52A2E614" w14:textId="77777777" w:rsidR="00501CDB" w:rsidRPr="00482CF8" w:rsidRDefault="00501CDB" w:rsidP="00823CF4">
            <w:pPr>
              <w:rPr>
                <w:rFonts w:ascii="Times New Roman" w:hAnsi="Times New Roman" w:cs="Times New Roman"/>
                <w:b/>
                <w:bCs/>
                <w:iCs/>
                <w:lang w:val="es-419"/>
              </w:rPr>
            </w:pPr>
          </w:p>
          <w:p w14:paraId="461910D4" w14:textId="5DA63978" w:rsidR="00417E2E" w:rsidRPr="00482CF8" w:rsidRDefault="0053135A" w:rsidP="00823CF4">
            <w:pPr>
              <w:rPr>
                <w:rFonts w:ascii="Times New Roman" w:hAnsi="Times New Roman" w:cs="Times New Roman"/>
                <w:b/>
                <w:bCs/>
                <w:i/>
                <w:lang w:val="es-419"/>
              </w:rPr>
            </w:pPr>
            <w:r w:rsidRPr="00482CF8">
              <w:rPr>
                <w:rFonts w:ascii="Times New Roman" w:hAnsi="Times New Roman" w:cs="Times New Roman"/>
                <w:b/>
                <w:bCs/>
                <w:i/>
                <w:lang w:val="es-419"/>
              </w:rPr>
              <w:t>Markets between consumption and ethics</w:t>
            </w:r>
          </w:p>
          <w:p w14:paraId="4CF79DFD" w14:textId="77777777" w:rsidR="0053135A" w:rsidRPr="00482CF8" w:rsidRDefault="0053135A" w:rsidP="004E7A2C">
            <w:pPr>
              <w:rPr>
                <w:rFonts w:ascii="Times New Roman" w:hAnsi="Times New Roman" w:cs="Times New Roman"/>
                <w:b/>
                <w:bCs/>
                <w:iCs/>
                <w:lang w:val="es-419"/>
              </w:rPr>
            </w:pPr>
          </w:p>
          <w:p w14:paraId="01681E64" w14:textId="256D7CF7" w:rsidR="004E7A2C" w:rsidRDefault="004E7A2C" w:rsidP="004E7A2C">
            <w:pPr>
              <w:rPr>
                <w:rFonts w:ascii="Times New Roman" w:hAnsi="Times New Roman" w:cs="Times New Roman"/>
                <w:b/>
                <w:bCs/>
              </w:rPr>
            </w:pPr>
            <w:r w:rsidRPr="004E7A2C">
              <w:rPr>
                <w:rFonts w:ascii="Times New Roman" w:hAnsi="Times New Roman" w:cs="Times New Roman"/>
                <w:b/>
                <w:bCs/>
                <w:iCs/>
              </w:rPr>
              <w:t>Roberto Sommella</w:t>
            </w:r>
            <w:r w:rsidR="00901A4F">
              <w:rPr>
                <w:rFonts w:ascii="Times New Roman" w:hAnsi="Times New Roman" w:cs="Times New Roman"/>
                <w:bCs/>
                <w:iCs/>
              </w:rPr>
              <w:t xml:space="preserve"> p</w:t>
            </w:r>
            <w:r w:rsidR="0053135A">
              <w:rPr>
                <w:rFonts w:ascii="Times New Roman" w:hAnsi="Times New Roman" w:cs="Times New Roman"/>
                <w:bCs/>
                <w:iCs/>
              </w:rPr>
              <w:t>resident</w:t>
            </w:r>
            <w:r w:rsidRPr="004E7A2C">
              <w:rPr>
                <w:rFonts w:ascii="Times New Roman" w:hAnsi="Times New Roman" w:cs="Times New Roman"/>
                <w:bCs/>
                <w:iCs/>
              </w:rPr>
              <w:t xml:space="preserve"> La Nuova Europa</w:t>
            </w:r>
            <w:r w:rsidRPr="00501CD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6FC94FE" w14:textId="1AD98536" w:rsidR="004E7A2C" w:rsidRDefault="004E7A2C" w:rsidP="004E7A2C">
            <w:pPr>
              <w:rPr>
                <w:rFonts w:ascii="Times New Roman" w:hAnsi="Times New Roman" w:cs="Times New Roman"/>
                <w:bCs/>
              </w:rPr>
            </w:pPr>
            <w:r w:rsidRPr="00501CDB">
              <w:rPr>
                <w:rFonts w:ascii="Times New Roman" w:hAnsi="Times New Roman" w:cs="Times New Roman"/>
                <w:b/>
                <w:bCs/>
              </w:rPr>
              <w:t>Marta Cerioni</w:t>
            </w:r>
            <w:r w:rsidR="0053135A">
              <w:rPr>
                <w:rFonts w:ascii="Times New Roman" w:hAnsi="Times New Roman" w:cs="Times New Roman"/>
                <w:bCs/>
              </w:rPr>
              <w:t xml:space="preserve"> jurist University</w:t>
            </w:r>
            <w:r>
              <w:rPr>
                <w:rFonts w:ascii="Times New Roman" w:hAnsi="Times New Roman" w:cs="Times New Roman"/>
                <w:bCs/>
              </w:rPr>
              <w:t xml:space="preserve"> delle Marche</w:t>
            </w:r>
          </w:p>
          <w:p w14:paraId="4928C3CC" w14:textId="3C35F8F0" w:rsidR="004E7A2C" w:rsidRDefault="003363BF" w:rsidP="00823CF4">
            <w:pPr>
              <w:rPr>
                <w:rFonts w:ascii="Times New Roman" w:hAnsi="Times New Roman" w:cs="Times New Roman"/>
                <w:bCs/>
              </w:rPr>
            </w:pPr>
            <w:r w:rsidRPr="009F0538">
              <w:rPr>
                <w:rFonts w:ascii="Times New Roman" w:hAnsi="Times New Roman" w:cs="Times New Roman"/>
                <w:b/>
                <w:bCs/>
              </w:rPr>
              <w:t>Fabio Raspadori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53135A">
              <w:rPr>
                <w:rFonts w:ascii="Times New Roman" w:hAnsi="Times New Roman" w:cs="Times New Roman"/>
                <w:bCs/>
              </w:rPr>
              <w:t>political scientist</w:t>
            </w:r>
            <w:r w:rsidR="004E7A2C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147E6B6" w14:textId="426A3577" w:rsidR="003363BF" w:rsidRPr="00417E2E" w:rsidRDefault="0053135A" w:rsidP="00823CF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University</w:t>
            </w:r>
            <w:r w:rsidR="003363B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of </w:t>
            </w:r>
            <w:r w:rsidR="003363BF">
              <w:rPr>
                <w:rFonts w:ascii="Times New Roman" w:hAnsi="Times New Roman" w:cs="Times New Roman"/>
                <w:bCs/>
              </w:rPr>
              <w:t xml:space="preserve">Perugia </w:t>
            </w:r>
          </w:p>
          <w:p w14:paraId="745FC91F" w14:textId="77777777" w:rsidR="004249D3" w:rsidRDefault="00501CDB" w:rsidP="00901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Teresa Numerico </w:t>
            </w:r>
            <w:r w:rsidR="00901A4F">
              <w:rPr>
                <w:rFonts w:ascii="Times New Roman" w:hAnsi="Times New Roman" w:cs="Times New Roman"/>
              </w:rPr>
              <w:t>philosopher Roma Tre University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5F7817E" w14:textId="63D91079" w:rsidR="00901A4F" w:rsidRPr="00E14979" w:rsidRDefault="00901A4F" w:rsidP="00901A4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23CF4" w:rsidRPr="00C400B1" w14:paraId="2082BBFD" w14:textId="77777777" w:rsidTr="00823CF4">
        <w:trPr>
          <w:trHeight w:val="506"/>
        </w:trPr>
        <w:tc>
          <w:tcPr>
            <w:tcW w:w="4919" w:type="dxa"/>
          </w:tcPr>
          <w:p w14:paraId="4884FCBD" w14:textId="5627DD02" w:rsidR="00823CF4" w:rsidRPr="00D83DE3" w:rsidRDefault="00B864FD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</w:t>
            </w:r>
            <w:r w:rsidR="00823CF4" w:rsidRPr="00D83DE3">
              <w:rPr>
                <w:rFonts w:ascii="Times New Roman" w:hAnsi="Times New Roman" w:cs="Times New Roman"/>
              </w:rPr>
              <w:t xml:space="preserve"> – 13.00</w:t>
            </w:r>
          </w:p>
          <w:p w14:paraId="30E0BAD3" w14:textId="77777777" w:rsidR="00823CF4" w:rsidRPr="00D83DE3" w:rsidRDefault="00823CF4" w:rsidP="0082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14:paraId="3AD40BFA" w14:textId="0F9B5AAE" w:rsidR="003B4A16" w:rsidRDefault="00901A4F" w:rsidP="00823C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Dialogue</w:t>
            </w:r>
            <w:r w:rsidR="00597CC4">
              <w:rPr>
                <w:rFonts w:ascii="Times New Roman" w:hAnsi="Times New Roman" w:cs="Times New Roman"/>
                <w:b/>
              </w:rPr>
              <w:t xml:space="preserve"> on fundamental values</w:t>
            </w:r>
          </w:p>
          <w:p w14:paraId="05771B89" w14:textId="77777777" w:rsidR="00C85DE3" w:rsidRDefault="00597CC4" w:rsidP="00B864F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Equity</w:t>
            </w:r>
          </w:p>
          <w:p w14:paraId="55F2880C" w14:textId="77777777" w:rsidR="00597CC4" w:rsidRDefault="00597CC4" w:rsidP="00B864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DAEDF54" w14:textId="4F5F509B" w:rsidR="00B864FD" w:rsidRDefault="00B864FD" w:rsidP="00B864FD">
            <w:pPr>
              <w:rPr>
                <w:rFonts w:ascii="Times New Roman" w:hAnsi="Times New Roman" w:cs="Times New Roman"/>
                <w:bCs/>
              </w:rPr>
            </w:pPr>
            <w:r w:rsidRPr="00823CF4">
              <w:rPr>
                <w:rFonts w:ascii="Times New Roman" w:hAnsi="Times New Roman" w:cs="Times New Roman"/>
                <w:b/>
                <w:bCs/>
              </w:rPr>
              <w:t>Eric Jozsef</w:t>
            </w:r>
            <w:r w:rsidR="00597CC4">
              <w:rPr>
                <w:rFonts w:ascii="Times New Roman" w:hAnsi="Times New Roman" w:cs="Times New Roman"/>
                <w:bCs/>
              </w:rPr>
              <w:t xml:space="preserve"> journalist</w:t>
            </w:r>
            <w:r>
              <w:rPr>
                <w:rFonts w:ascii="Times New Roman" w:hAnsi="Times New Roman" w:cs="Times New Roman"/>
                <w:bCs/>
              </w:rPr>
              <w:t xml:space="preserve"> Libé</w:t>
            </w:r>
            <w:r w:rsidRPr="00FF3975">
              <w:rPr>
                <w:rFonts w:ascii="Times New Roman" w:hAnsi="Times New Roman" w:cs="Times New Roman"/>
                <w:bCs/>
              </w:rPr>
              <w:t>ration</w:t>
            </w:r>
          </w:p>
          <w:p w14:paraId="7EA14DFB" w14:textId="5D9FDD14" w:rsidR="002E1666" w:rsidRDefault="00501CDB" w:rsidP="002E1666">
            <w:pPr>
              <w:rPr>
                <w:rFonts w:ascii="Times New Roman" w:hAnsi="Times New Roman" w:cs="Times New Roman"/>
                <w:bCs/>
              </w:rPr>
            </w:pPr>
            <w:r w:rsidRPr="00501CDB">
              <w:rPr>
                <w:rFonts w:ascii="Times New Roman" w:hAnsi="Times New Roman" w:cs="Times New Roman"/>
                <w:b/>
                <w:bCs/>
              </w:rPr>
              <w:t>Silvana Boccanfuso</w:t>
            </w:r>
            <w:r w:rsidR="00597CC4">
              <w:rPr>
                <w:rFonts w:ascii="Times New Roman" w:hAnsi="Times New Roman" w:cs="Times New Roman"/>
                <w:bCs/>
              </w:rPr>
              <w:t xml:space="preserve"> historician</w:t>
            </w:r>
          </w:p>
          <w:p w14:paraId="71C00431" w14:textId="30FA83C4" w:rsidR="00501CDB" w:rsidRDefault="003A03BC" w:rsidP="002E166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Elisabetta Stefanelli</w:t>
            </w:r>
            <w:r w:rsidR="00501CDB">
              <w:rPr>
                <w:rFonts w:ascii="Times New Roman" w:hAnsi="Times New Roman" w:cs="Times New Roman"/>
                <w:bCs/>
              </w:rPr>
              <w:t xml:space="preserve"> </w:t>
            </w:r>
            <w:r w:rsidR="00597CC4">
              <w:rPr>
                <w:rFonts w:ascii="Times New Roman" w:hAnsi="Times New Roman" w:cs="Times New Roman"/>
                <w:bCs/>
              </w:rPr>
              <w:t>journalist Ansa agency</w:t>
            </w:r>
          </w:p>
          <w:p w14:paraId="7D28E0AD" w14:textId="37BE8013" w:rsidR="00501CDB" w:rsidRDefault="00501CDB" w:rsidP="002E1666">
            <w:pPr>
              <w:rPr>
                <w:rFonts w:ascii="Times New Roman" w:hAnsi="Times New Roman" w:cs="Times New Roman"/>
                <w:bCs/>
              </w:rPr>
            </w:pPr>
            <w:r w:rsidRPr="00501CDB">
              <w:rPr>
                <w:rFonts w:ascii="Times New Roman" w:hAnsi="Times New Roman" w:cs="Times New Roman"/>
                <w:b/>
                <w:bCs/>
              </w:rPr>
              <w:t>Arianna Farinelli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="00597CC4">
              <w:rPr>
                <w:rFonts w:ascii="Times New Roman" w:hAnsi="Times New Roman" w:cs="Times New Roman"/>
                <w:bCs/>
              </w:rPr>
              <w:t xml:space="preserve"> writer</w:t>
            </w:r>
          </w:p>
          <w:p w14:paraId="386BF42A" w14:textId="22442149" w:rsidR="004249D3" w:rsidRPr="00501CDB" w:rsidRDefault="00D83DE3" w:rsidP="00823CF4">
            <w:pPr>
              <w:rPr>
                <w:rFonts w:ascii="Times New Roman" w:hAnsi="Times New Roman" w:cs="Times New Roman"/>
              </w:rPr>
            </w:pPr>
            <w:r w:rsidRPr="00D83DE3">
              <w:rPr>
                <w:rFonts w:ascii="Times New Roman" w:hAnsi="Times New Roman" w:cs="Times New Roman"/>
              </w:rPr>
              <w:t xml:space="preserve"> </w:t>
            </w:r>
            <w:r w:rsidR="00597CC4">
              <w:rPr>
                <w:rFonts w:ascii="Times New Roman" w:hAnsi="Times New Roman" w:cs="Times New Roman"/>
              </w:rPr>
              <w:t>**tbc</w:t>
            </w:r>
          </w:p>
        </w:tc>
      </w:tr>
      <w:tr w:rsidR="00823CF4" w:rsidRPr="00C400B1" w14:paraId="49B05189" w14:textId="77777777" w:rsidTr="00823CF4">
        <w:trPr>
          <w:trHeight w:val="506"/>
        </w:trPr>
        <w:tc>
          <w:tcPr>
            <w:tcW w:w="4919" w:type="dxa"/>
          </w:tcPr>
          <w:p w14:paraId="52728C63" w14:textId="545A0F19" w:rsidR="00823CF4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Hotel </w:t>
            </w:r>
          </w:p>
          <w:p w14:paraId="0F8083A4" w14:textId="5B5BA451" w:rsidR="00E41BF5" w:rsidRPr="00C400B1" w:rsidRDefault="00823CF4" w:rsidP="00823CF4">
            <w:pPr>
              <w:rPr>
                <w:rFonts w:ascii="Times New Roman" w:hAnsi="Times New Roman" w:cs="Times New Roman"/>
              </w:rPr>
            </w:pPr>
            <w:r w:rsidRPr="00C400B1">
              <w:rPr>
                <w:rFonts w:ascii="Times New Roman" w:hAnsi="Times New Roman" w:cs="Times New Roman"/>
              </w:rPr>
              <w:t>13.00 – 14.30</w:t>
            </w:r>
          </w:p>
        </w:tc>
        <w:tc>
          <w:tcPr>
            <w:tcW w:w="4929" w:type="dxa"/>
          </w:tcPr>
          <w:p w14:paraId="5046DD9B" w14:textId="01D391B5" w:rsidR="00823CF4" w:rsidRPr="00C400B1" w:rsidRDefault="00597CC4" w:rsidP="00823C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Lunch</w:t>
            </w:r>
            <w:r w:rsidR="00823CF4" w:rsidRPr="00C400B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23CF4" w:rsidRPr="00C400B1" w14:paraId="583705F2" w14:textId="77777777" w:rsidTr="00823CF4">
        <w:trPr>
          <w:trHeight w:val="506"/>
        </w:trPr>
        <w:tc>
          <w:tcPr>
            <w:tcW w:w="4919" w:type="dxa"/>
          </w:tcPr>
          <w:p w14:paraId="0C34C087" w14:textId="345EB23A" w:rsidR="00823CF4" w:rsidRDefault="00823CF4" w:rsidP="00823CF4">
            <w:pPr>
              <w:rPr>
                <w:rFonts w:ascii="Times New Roman" w:hAnsi="Times New Roman" w:cs="Times New Roman"/>
              </w:rPr>
            </w:pPr>
          </w:p>
          <w:p w14:paraId="2C898FCF" w14:textId="77777777" w:rsidR="00597CC4" w:rsidRDefault="00597CC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Conference hall</w:t>
            </w:r>
          </w:p>
          <w:p w14:paraId="03283E88" w14:textId="6AD72BCF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  <w:r w:rsidRPr="00C400B1">
              <w:rPr>
                <w:rFonts w:ascii="Times New Roman" w:hAnsi="Times New Roman" w:cs="Times New Roman"/>
              </w:rPr>
              <w:t>15.00 – 17.00</w:t>
            </w:r>
          </w:p>
        </w:tc>
        <w:tc>
          <w:tcPr>
            <w:tcW w:w="4929" w:type="dxa"/>
          </w:tcPr>
          <w:p w14:paraId="4371A658" w14:textId="77777777" w:rsidR="00DC22B9" w:rsidRDefault="00DC22B9" w:rsidP="00823CF4">
            <w:pPr>
              <w:rPr>
                <w:rFonts w:ascii="Times New Roman" w:hAnsi="Times New Roman" w:cs="Times New Roman"/>
                <w:b/>
              </w:rPr>
            </w:pPr>
          </w:p>
          <w:p w14:paraId="39F396B0" w14:textId="54B898CA" w:rsidR="00252E10" w:rsidRDefault="00252E10" w:rsidP="00823C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Workshop</w:t>
            </w:r>
            <w:r w:rsidR="00391517">
              <w:rPr>
                <w:rFonts w:ascii="Times New Roman" w:hAnsi="Times New Roman" w:cs="Times New Roman"/>
                <w:b/>
              </w:rPr>
              <w:t xml:space="preserve"> Youth working</w:t>
            </w:r>
          </w:p>
          <w:p w14:paraId="03258ABA" w14:textId="5BFEB026" w:rsidR="004249D3" w:rsidRPr="00252E10" w:rsidRDefault="00391517" w:rsidP="00823CF4">
            <w:pPr>
              <w:rPr>
                <w:rFonts w:ascii="Times New Roman" w:hAnsi="Times New Roman" w:cs="Times New Roman"/>
                <w:b/>
                <w:i/>
              </w:rPr>
            </w:pPr>
            <w:r w:rsidRPr="00391517">
              <w:rPr>
                <w:rFonts w:ascii="Times New Roman" w:hAnsi="Times New Roman" w:cs="Times New Roman"/>
                <w:b/>
                <w:i/>
              </w:rPr>
              <w:t>The Europe I want: values and vision of Gen Z</w:t>
            </w:r>
          </w:p>
          <w:p w14:paraId="2F61DBB9" w14:textId="36390EBE" w:rsidR="00252E10" w:rsidRPr="00252E10" w:rsidRDefault="00823CF4" w:rsidP="00252E10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823CF4" w:rsidRPr="00C400B1" w14:paraId="6CF4C9CB" w14:textId="77777777" w:rsidTr="00823CF4">
        <w:trPr>
          <w:trHeight w:val="506"/>
        </w:trPr>
        <w:tc>
          <w:tcPr>
            <w:tcW w:w="4919" w:type="dxa"/>
          </w:tcPr>
          <w:p w14:paraId="51EC0887" w14:textId="525A59B0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19.3</w:t>
            </w:r>
            <w:r w:rsidRPr="00C400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29" w:type="dxa"/>
          </w:tcPr>
          <w:p w14:paraId="6710074C" w14:textId="27A9DFE7" w:rsidR="00823CF4" w:rsidRPr="00252E10" w:rsidRDefault="00391517" w:rsidP="00823C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Guided visit of</w:t>
            </w:r>
            <w:r w:rsidR="00823CF4" w:rsidRPr="00252E10">
              <w:rPr>
                <w:rFonts w:ascii="Times New Roman" w:hAnsi="Times New Roman" w:cs="Times New Roman"/>
                <w:b/>
                <w:bCs/>
              </w:rPr>
              <w:t xml:space="preserve"> Villa Giulia</w:t>
            </w:r>
          </w:p>
        </w:tc>
      </w:tr>
      <w:tr w:rsidR="00823CF4" w:rsidRPr="00C400B1" w14:paraId="09B5A180" w14:textId="77777777" w:rsidTr="00823CF4">
        <w:trPr>
          <w:trHeight w:val="506"/>
        </w:trPr>
        <w:tc>
          <w:tcPr>
            <w:tcW w:w="4919" w:type="dxa"/>
          </w:tcPr>
          <w:p w14:paraId="63EC27E2" w14:textId="77777777" w:rsidR="00E41BF5" w:rsidRDefault="00E41BF5" w:rsidP="00E41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Hotel </w:t>
            </w:r>
          </w:p>
          <w:p w14:paraId="05EE7320" w14:textId="10C1403B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  <w:r w:rsidRPr="00C400B1">
              <w:rPr>
                <w:rFonts w:ascii="Times New Roman" w:hAnsi="Times New Roman" w:cs="Times New Roman"/>
              </w:rPr>
              <w:t xml:space="preserve">20.30 </w:t>
            </w:r>
          </w:p>
        </w:tc>
        <w:tc>
          <w:tcPr>
            <w:tcW w:w="4929" w:type="dxa"/>
          </w:tcPr>
          <w:p w14:paraId="27C34833" w14:textId="74B685EC" w:rsidR="00823CF4" w:rsidRPr="00C400B1" w:rsidRDefault="00391517" w:rsidP="00823C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Dinner</w:t>
            </w:r>
          </w:p>
        </w:tc>
      </w:tr>
    </w:tbl>
    <w:p w14:paraId="7369AA3D" w14:textId="77777777" w:rsidR="00E41BF5" w:rsidRPr="009C1ED0" w:rsidRDefault="00E41BF5" w:rsidP="00823C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F9F6EB" w14:textId="77777777" w:rsidR="008D60CA" w:rsidRDefault="008D60CA" w:rsidP="00823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828550" w14:textId="77777777" w:rsidR="008D60CA" w:rsidRDefault="008D60CA" w:rsidP="00823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43284" w14:textId="77777777" w:rsidR="004E7A2C" w:rsidRDefault="004E7A2C" w:rsidP="00823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1D68A6" w14:textId="77777777" w:rsidR="003F6E74" w:rsidRDefault="003F6E74" w:rsidP="00823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579843" w14:textId="3237D47B" w:rsidR="009C1ED0" w:rsidRDefault="00391517" w:rsidP="00823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Saturday 10 May</w:t>
      </w:r>
    </w:p>
    <w:p w14:paraId="2DC8FFA5" w14:textId="77777777" w:rsidR="00E41BF5" w:rsidRDefault="00E41BF5" w:rsidP="00823C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3F2346" w14:textId="5FAF8271" w:rsidR="00E41BF5" w:rsidRPr="003B4A16" w:rsidRDefault="00391517" w:rsidP="003B4A1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Integration and</w:t>
      </w:r>
      <w:r w:rsidR="00E41BF5">
        <w:rPr>
          <w:rFonts w:ascii="Times New Roman" w:hAnsi="Times New Roman" w:cs="Times New Roman"/>
          <w:i/>
          <w:sz w:val="28"/>
          <w:szCs w:val="28"/>
        </w:rPr>
        <w:t xml:space="preserve"> C</w:t>
      </w:r>
      <w:r>
        <w:rPr>
          <w:rFonts w:ascii="Times New Roman" w:hAnsi="Times New Roman" w:cs="Times New Roman"/>
          <w:i/>
          <w:sz w:val="28"/>
          <w:szCs w:val="28"/>
        </w:rPr>
        <w:t>ooperation</w:t>
      </w:r>
    </w:p>
    <w:p w14:paraId="50A1051C" w14:textId="6CD029B9" w:rsidR="00823CF4" w:rsidRPr="00BE339C" w:rsidRDefault="00823CF4" w:rsidP="00823CF4">
      <w:pPr>
        <w:pStyle w:val="NormaleWeb"/>
        <w:shd w:val="clear" w:color="auto" w:fill="FFFFFF"/>
        <w:spacing w:before="0" w:beforeAutospacing="0"/>
        <w:jc w:val="center"/>
        <w:rPr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17"/>
        <w:gridCol w:w="4931"/>
      </w:tblGrid>
      <w:tr w:rsidR="00823CF4" w:rsidRPr="00C400B1" w14:paraId="3DF69286" w14:textId="77777777" w:rsidTr="00823CF4">
        <w:trPr>
          <w:trHeight w:val="506"/>
        </w:trPr>
        <w:tc>
          <w:tcPr>
            <w:tcW w:w="4917" w:type="dxa"/>
          </w:tcPr>
          <w:p w14:paraId="3436B6CD" w14:textId="13D0A6FC" w:rsidR="00B6303B" w:rsidRDefault="00B6303B" w:rsidP="00823CF4">
            <w:pPr>
              <w:rPr>
                <w:rFonts w:ascii="Times New Roman" w:hAnsi="Times New Roman" w:cs="Times New Roman"/>
              </w:rPr>
            </w:pPr>
          </w:p>
          <w:p w14:paraId="6B2C0BE1" w14:textId="77777777" w:rsidR="00391517" w:rsidRDefault="00391517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Conference hall</w:t>
            </w:r>
          </w:p>
          <w:p w14:paraId="6232ED1D" w14:textId="38BA0F56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  <w:r w:rsidRPr="00C400B1">
              <w:rPr>
                <w:rFonts w:ascii="Times New Roman" w:hAnsi="Times New Roman" w:cs="Times New Roman"/>
              </w:rPr>
              <w:t>09.30 – 10.30</w:t>
            </w:r>
          </w:p>
          <w:p w14:paraId="065375AD" w14:textId="77777777" w:rsidR="00823CF4" w:rsidRPr="00C400B1" w:rsidRDefault="00823CF4" w:rsidP="00823CF4">
            <w:pPr>
              <w:pStyle w:val="Paragrafoelenc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31" w:type="dxa"/>
          </w:tcPr>
          <w:p w14:paraId="4AD627FE" w14:textId="77777777" w:rsidR="00252E10" w:rsidRDefault="00252E10" w:rsidP="00252E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Lectio magistralis </w:t>
            </w:r>
          </w:p>
          <w:p w14:paraId="445CE76A" w14:textId="77777777" w:rsidR="006D0161" w:rsidRDefault="006D0161" w:rsidP="00823CF4">
            <w:pPr>
              <w:rPr>
                <w:rFonts w:ascii="Times New Roman" w:hAnsi="Times New Roman" w:cs="Times New Roman"/>
                <w:b/>
              </w:rPr>
            </w:pPr>
          </w:p>
          <w:p w14:paraId="2BA184F6" w14:textId="77777777" w:rsidR="00391517" w:rsidRDefault="008A608B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Jan Zielonka</w:t>
            </w:r>
            <w:r w:rsidR="006D0161">
              <w:rPr>
                <w:rFonts w:ascii="Times New Roman" w:hAnsi="Times New Roman" w:cs="Times New Roman"/>
                <w:b/>
              </w:rPr>
              <w:t xml:space="preserve"> </w:t>
            </w:r>
            <w:r w:rsidR="00391517">
              <w:rPr>
                <w:rFonts w:ascii="Times New Roman" w:hAnsi="Times New Roman" w:cs="Times New Roman"/>
              </w:rPr>
              <w:t xml:space="preserve">political scientist </w:t>
            </w:r>
            <w:r w:rsidR="006D0161">
              <w:rPr>
                <w:rFonts w:ascii="Times New Roman" w:hAnsi="Times New Roman" w:cs="Times New Roman"/>
              </w:rPr>
              <w:t xml:space="preserve">Ca’ Foscari </w:t>
            </w:r>
            <w:r w:rsidR="00391517">
              <w:rPr>
                <w:rFonts w:ascii="Times New Roman" w:hAnsi="Times New Roman" w:cs="Times New Roman"/>
              </w:rPr>
              <w:t>University</w:t>
            </w:r>
          </w:p>
          <w:p w14:paraId="2919B3FF" w14:textId="1A524348" w:rsidR="002E5CCB" w:rsidRDefault="00391517" w:rsidP="00823CF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Disintegration</w:t>
            </w:r>
          </w:p>
          <w:p w14:paraId="35DEC349" w14:textId="14D1159C" w:rsidR="002A49E5" w:rsidRPr="00B6303B" w:rsidRDefault="002A49E5" w:rsidP="00823CF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23CF4" w:rsidRPr="00C400B1" w14:paraId="731E3F07" w14:textId="77777777" w:rsidTr="00823CF4">
        <w:trPr>
          <w:trHeight w:val="506"/>
        </w:trPr>
        <w:tc>
          <w:tcPr>
            <w:tcW w:w="4917" w:type="dxa"/>
          </w:tcPr>
          <w:p w14:paraId="4CAE44B2" w14:textId="554E59BC" w:rsidR="008A608B" w:rsidRDefault="002A49E5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10.30-11.00 </w:t>
            </w:r>
          </w:p>
          <w:p w14:paraId="2EEBE92F" w14:textId="77777777" w:rsidR="002A49E5" w:rsidRDefault="002A49E5" w:rsidP="00823CF4">
            <w:pPr>
              <w:rPr>
                <w:rFonts w:ascii="Times New Roman" w:hAnsi="Times New Roman" w:cs="Times New Roman"/>
              </w:rPr>
            </w:pPr>
          </w:p>
          <w:p w14:paraId="76C843C1" w14:textId="499D394F" w:rsidR="00823CF4" w:rsidRPr="00C400B1" w:rsidRDefault="002A49E5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 – 12</w:t>
            </w:r>
            <w:r w:rsidR="00925428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4931" w:type="dxa"/>
          </w:tcPr>
          <w:p w14:paraId="7578FD08" w14:textId="4B7A77FE" w:rsidR="002E5CCB" w:rsidRDefault="002A49E5" w:rsidP="00F669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Questions and answers</w:t>
            </w:r>
          </w:p>
          <w:p w14:paraId="547855EC" w14:textId="77777777" w:rsidR="002A49E5" w:rsidRPr="00482CF8" w:rsidRDefault="002A49E5" w:rsidP="002A49E5">
            <w:pPr>
              <w:rPr>
                <w:rFonts w:ascii="Times New Roman" w:hAnsi="Times New Roman" w:cs="Times New Roman"/>
                <w:b/>
              </w:rPr>
            </w:pPr>
          </w:p>
          <w:p w14:paraId="61F40125" w14:textId="77777777" w:rsidR="00FF4F82" w:rsidRPr="00482CF8" w:rsidRDefault="00FF4F82" w:rsidP="002A49E5">
            <w:pPr>
              <w:rPr>
                <w:rFonts w:ascii="Times New Roman" w:hAnsi="Times New Roman" w:cs="Times New Roman"/>
                <w:b/>
              </w:rPr>
            </w:pPr>
            <w:r w:rsidRPr="00482CF8">
              <w:rPr>
                <w:rFonts w:ascii="Times New Roman" w:hAnsi="Times New Roman" w:cs="Times New Roman"/>
                <w:b/>
              </w:rPr>
              <w:t>Historical insight</w:t>
            </w:r>
          </w:p>
          <w:p w14:paraId="2AB7D43F" w14:textId="46F4E253" w:rsidR="002A49E5" w:rsidRPr="002A49E5" w:rsidRDefault="002A49E5" w:rsidP="002A49E5">
            <w:pPr>
              <w:rPr>
                <w:rFonts w:ascii="Times New Roman" w:hAnsi="Times New Roman" w:cs="Times New Roman"/>
                <w:bCs/>
              </w:rPr>
            </w:pPr>
            <w:r w:rsidRPr="00482CF8">
              <w:rPr>
                <w:rFonts w:ascii="Times New Roman" w:hAnsi="Times New Roman" w:cs="Times New Roman"/>
                <w:b/>
              </w:rPr>
              <w:t xml:space="preserve">Piero Graglia </w:t>
            </w:r>
            <w:r w:rsidR="00FF4F82" w:rsidRPr="00482CF8">
              <w:rPr>
                <w:rFonts w:ascii="Times New Roman" w:hAnsi="Times New Roman" w:cs="Times New Roman"/>
              </w:rPr>
              <w:t>historician</w:t>
            </w:r>
            <w:r w:rsidR="00FF4F82" w:rsidRPr="00482CF8">
              <w:rPr>
                <w:rFonts w:ascii="Times New Roman" w:hAnsi="Times New Roman" w:cs="Times New Roman"/>
                <w:b/>
              </w:rPr>
              <w:t xml:space="preserve"> </w:t>
            </w:r>
            <w:r w:rsidR="00FF4F82">
              <w:rPr>
                <w:rFonts w:ascii="Times New Roman" w:hAnsi="Times New Roman" w:cs="Times New Roman"/>
                <w:bCs/>
              </w:rPr>
              <w:t>University of</w:t>
            </w:r>
            <w:r>
              <w:rPr>
                <w:rFonts w:ascii="Times New Roman" w:hAnsi="Times New Roman" w:cs="Times New Roman"/>
                <w:bCs/>
              </w:rPr>
              <w:t xml:space="preserve"> Milano</w:t>
            </w:r>
          </w:p>
          <w:p w14:paraId="69564D9A" w14:textId="1B45541F" w:rsidR="002A49E5" w:rsidRDefault="00FF4F82" w:rsidP="002A49E5">
            <w:pPr>
              <w:rPr>
                <w:rFonts w:ascii="Times New Roman" w:hAnsi="Times New Roman" w:cs="Times New Roman"/>
                <w:b/>
                <w:bCs/>
              </w:rPr>
            </w:pPr>
            <w:r w:rsidRPr="00482CF8">
              <w:rPr>
                <w:rFonts w:ascii="Times New Roman" w:hAnsi="Times New Roman" w:cs="Times New Roman"/>
                <w:b/>
                <w:i/>
              </w:rPr>
              <w:t>The spirit</w:t>
            </w:r>
            <w:r w:rsidR="002A49E5" w:rsidRPr="00482CF8">
              <w:rPr>
                <w:rFonts w:ascii="Times New Roman" w:hAnsi="Times New Roman" w:cs="Times New Roman"/>
                <w:b/>
                <w:i/>
              </w:rPr>
              <w:t xml:space="preserve"> di Ventotene</w:t>
            </w:r>
            <w:r w:rsidRPr="00482CF8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FF4F82">
              <w:rPr>
                <w:rFonts w:ascii="Times New Roman" w:hAnsi="Times New Roman" w:cs="Times New Roman"/>
                <w:b/>
                <w:i/>
                <w:lang w:val="es-ES_tradnl"/>
              </w:rPr>
              <w:t xml:space="preserve">Reflections on nationalism and supranationalism </w:t>
            </w:r>
          </w:p>
          <w:p w14:paraId="4FB52376" w14:textId="02EEEC2D" w:rsidR="004249D3" w:rsidRPr="0022022D" w:rsidRDefault="004249D3" w:rsidP="0092542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23CF4" w:rsidRPr="00C400B1" w14:paraId="1D6D70DB" w14:textId="77777777" w:rsidTr="00823CF4">
        <w:trPr>
          <w:trHeight w:val="506"/>
        </w:trPr>
        <w:tc>
          <w:tcPr>
            <w:tcW w:w="4917" w:type="dxa"/>
          </w:tcPr>
          <w:p w14:paraId="3E843E1D" w14:textId="77777777" w:rsidR="0096365E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Hotel</w:t>
            </w:r>
          </w:p>
          <w:p w14:paraId="60DFD19D" w14:textId="76D712C0" w:rsidR="00823CF4" w:rsidRPr="00C400B1" w:rsidRDefault="00925428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– 14.0</w:t>
            </w:r>
            <w:r w:rsidR="00823CF4" w:rsidRPr="00C400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31" w:type="dxa"/>
          </w:tcPr>
          <w:p w14:paraId="5D670903" w14:textId="77777777" w:rsidR="00F669B2" w:rsidRDefault="00F669B2" w:rsidP="00823CF4">
            <w:pPr>
              <w:rPr>
                <w:rFonts w:ascii="Times New Roman" w:hAnsi="Times New Roman" w:cs="Times New Roman"/>
                <w:b/>
              </w:rPr>
            </w:pPr>
          </w:p>
          <w:p w14:paraId="057966E7" w14:textId="329D8B8F" w:rsidR="00823CF4" w:rsidRPr="00C400B1" w:rsidRDefault="0096365E" w:rsidP="00823C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Lunch</w:t>
            </w:r>
          </w:p>
        </w:tc>
      </w:tr>
      <w:tr w:rsidR="00823CF4" w:rsidRPr="00C400B1" w14:paraId="3306B696" w14:textId="77777777" w:rsidTr="00823CF4">
        <w:trPr>
          <w:trHeight w:val="506"/>
        </w:trPr>
        <w:tc>
          <w:tcPr>
            <w:tcW w:w="4917" w:type="dxa"/>
          </w:tcPr>
          <w:p w14:paraId="70D1A189" w14:textId="77777777" w:rsidR="00F669B2" w:rsidRDefault="00F669B2" w:rsidP="00823CF4">
            <w:pPr>
              <w:rPr>
                <w:rFonts w:ascii="Times New Roman" w:hAnsi="Times New Roman" w:cs="Times New Roman"/>
              </w:rPr>
            </w:pPr>
          </w:p>
          <w:p w14:paraId="339364B3" w14:textId="7D033905" w:rsidR="00823CF4" w:rsidRDefault="00FF4F82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Conference hall </w:t>
            </w:r>
          </w:p>
          <w:p w14:paraId="388AFFD1" w14:textId="4AF2CE0F" w:rsidR="00823CF4" w:rsidRPr="00C400B1" w:rsidRDefault="00F669B2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A49E5">
              <w:rPr>
                <w:rFonts w:ascii="Times New Roman" w:hAnsi="Times New Roman" w:cs="Times New Roman"/>
              </w:rPr>
              <w:t>4.30 – 16.3</w:t>
            </w:r>
            <w:r w:rsidR="00823CF4" w:rsidRPr="00C400B1">
              <w:rPr>
                <w:rFonts w:ascii="Times New Roman" w:hAnsi="Times New Roman" w:cs="Times New Roman"/>
              </w:rPr>
              <w:t>0</w:t>
            </w:r>
          </w:p>
          <w:p w14:paraId="1E703193" w14:textId="77777777" w:rsidR="00823CF4" w:rsidRDefault="00823CF4" w:rsidP="00823CF4">
            <w:pPr>
              <w:rPr>
                <w:rFonts w:ascii="Times New Roman" w:hAnsi="Times New Roman" w:cs="Times New Roman"/>
              </w:rPr>
            </w:pPr>
          </w:p>
          <w:p w14:paraId="512A8FBF" w14:textId="77777777" w:rsidR="00F669B2" w:rsidRDefault="00F669B2" w:rsidP="00823CF4">
            <w:pPr>
              <w:rPr>
                <w:rFonts w:ascii="Times New Roman" w:hAnsi="Times New Roman" w:cs="Times New Roman"/>
              </w:rPr>
            </w:pPr>
          </w:p>
          <w:p w14:paraId="68D966D4" w14:textId="77777777" w:rsidR="00F669B2" w:rsidRDefault="00F669B2" w:rsidP="00823CF4">
            <w:pPr>
              <w:rPr>
                <w:rFonts w:ascii="Times New Roman" w:hAnsi="Times New Roman" w:cs="Times New Roman"/>
              </w:rPr>
            </w:pPr>
          </w:p>
          <w:p w14:paraId="4784D821" w14:textId="7FAF80C7" w:rsidR="00F669B2" w:rsidRPr="00F669B2" w:rsidRDefault="002A49E5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</w:t>
            </w:r>
            <w:r w:rsidR="00F669B2" w:rsidRPr="00F669B2">
              <w:rPr>
                <w:rFonts w:ascii="Times New Roman" w:hAnsi="Times New Roman" w:cs="Times New Roman"/>
              </w:rPr>
              <w:t xml:space="preserve">0-17.30 </w:t>
            </w:r>
          </w:p>
        </w:tc>
        <w:tc>
          <w:tcPr>
            <w:tcW w:w="4931" w:type="dxa"/>
          </w:tcPr>
          <w:p w14:paraId="2FC8A21F" w14:textId="77777777" w:rsidR="00925428" w:rsidRDefault="00925428" w:rsidP="0092542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214E636" w14:textId="77777777" w:rsidR="00DE5F58" w:rsidRDefault="00DE5F58" w:rsidP="009254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European negotiation simulation </w:t>
            </w:r>
          </w:p>
          <w:p w14:paraId="4C2D1AC8" w14:textId="77777777" w:rsidR="00925428" w:rsidRDefault="00925428" w:rsidP="00925428">
            <w:pPr>
              <w:rPr>
                <w:rFonts w:ascii="Times New Roman" w:hAnsi="Times New Roman" w:cs="Times New Roman"/>
                <w:bCs/>
              </w:rPr>
            </w:pPr>
            <w:r w:rsidRPr="007A3576">
              <w:rPr>
                <w:rFonts w:ascii="Times New Roman" w:hAnsi="Times New Roman" w:cs="Times New Roman"/>
                <w:b/>
                <w:bCs/>
              </w:rPr>
              <w:t>Valeria Fiore</w:t>
            </w:r>
          </w:p>
          <w:p w14:paraId="796949AA" w14:textId="4C77940E" w:rsidR="00925428" w:rsidRDefault="00DE5F58" w:rsidP="0092542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European </w:t>
            </w:r>
            <w:r w:rsidR="00925428" w:rsidRPr="00916AE0">
              <w:rPr>
                <w:rFonts w:ascii="Times New Roman" w:hAnsi="Times New Roman" w:cs="Times New Roman"/>
                <w:bCs/>
                <w:iCs/>
              </w:rPr>
              <w:t>Parl</w:t>
            </w:r>
            <w:r w:rsidR="008E24D0">
              <w:rPr>
                <w:rFonts w:ascii="Times New Roman" w:hAnsi="Times New Roman" w:cs="Times New Roman"/>
                <w:bCs/>
                <w:iCs/>
              </w:rPr>
              <w:t>i</w:t>
            </w:r>
            <w:r w:rsidR="00925428" w:rsidRPr="00916AE0">
              <w:rPr>
                <w:rFonts w:ascii="Times New Roman" w:hAnsi="Times New Roman" w:cs="Times New Roman"/>
                <w:bCs/>
                <w:iCs/>
              </w:rPr>
              <w:t>ament</w:t>
            </w:r>
            <w:r w:rsidR="008E24D0">
              <w:rPr>
                <w:rFonts w:ascii="Times New Roman" w:hAnsi="Times New Roman" w:cs="Times New Roman"/>
                <w:bCs/>
                <w:iCs/>
              </w:rPr>
              <w:t xml:space="preserve"> O</w:t>
            </w:r>
            <w:r>
              <w:rPr>
                <w:rFonts w:ascii="Times New Roman" w:hAnsi="Times New Roman" w:cs="Times New Roman"/>
                <w:bCs/>
                <w:iCs/>
              </w:rPr>
              <w:t>ffice in Italy</w:t>
            </w:r>
            <w:r w:rsidR="00925428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573BE4E2" w14:textId="16986F03" w:rsidR="00925428" w:rsidRDefault="00925428" w:rsidP="00925428">
            <w:pPr>
              <w:rPr>
                <w:rFonts w:ascii="Times New Roman" w:hAnsi="Times New Roman" w:cs="Times New Roman"/>
                <w:bCs/>
              </w:rPr>
            </w:pPr>
            <w:r w:rsidRPr="007A3576">
              <w:rPr>
                <w:rFonts w:ascii="Times New Roman" w:hAnsi="Times New Roman" w:cs="Times New Roman"/>
                <w:b/>
                <w:bCs/>
              </w:rPr>
              <w:t>Claudio Di Maio</w:t>
            </w:r>
            <w:r>
              <w:rPr>
                <w:rFonts w:ascii="Times New Roman" w:hAnsi="Times New Roman" w:cs="Times New Roman"/>
                <w:bCs/>
              </w:rPr>
              <w:t xml:space="preserve"> Europe Direct Roma Tre</w:t>
            </w:r>
            <w:r w:rsidR="00DE5F58">
              <w:rPr>
                <w:rFonts w:ascii="Times New Roman" w:hAnsi="Times New Roman" w:cs="Times New Roman"/>
                <w:bCs/>
              </w:rPr>
              <w:t xml:space="preserve"> University</w:t>
            </w:r>
          </w:p>
          <w:p w14:paraId="70729FA8" w14:textId="77777777" w:rsidR="002A49E5" w:rsidRDefault="002A49E5" w:rsidP="00F669B2">
            <w:pPr>
              <w:rPr>
                <w:rFonts w:ascii="Times New Roman" w:hAnsi="Times New Roman" w:cs="Times New Roman"/>
                <w:b/>
              </w:rPr>
            </w:pPr>
          </w:p>
          <w:p w14:paraId="2239CCBD" w14:textId="63EE2812" w:rsidR="00F669B2" w:rsidRPr="00973D74" w:rsidRDefault="008E24D0" w:rsidP="00F669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Dialogue</w:t>
            </w:r>
          </w:p>
          <w:p w14:paraId="175A85E9" w14:textId="1DDA859D" w:rsidR="00F669B2" w:rsidRPr="00252E10" w:rsidRDefault="008E24D0" w:rsidP="00F669B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Integration and Cooperation</w:t>
            </w:r>
            <w:r w:rsidR="00F669B2" w:rsidRPr="00252E1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F669B2">
              <w:rPr>
                <w:rFonts w:ascii="Times New Roman" w:hAnsi="Times New Roman" w:cs="Times New Roman"/>
                <w:b/>
                <w:i/>
              </w:rPr>
              <w:t xml:space="preserve">per un mondo in pace </w:t>
            </w:r>
          </w:p>
          <w:p w14:paraId="2474F89D" w14:textId="77777777" w:rsidR="00C85DE3" w:rsidRDefault="00C85DE3" w:rsidP="00F669B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3F83434" w14:textId="00D1D6EE" w:rsidR="00F669B2" w:rsidRPr="00252E10" w:rsidRDefault="00417E2E" w:rsidP="00F669B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Antonio Tajani</w:t>
            </w:r>
            <w:r w:rsidR="00F669B2" w:rsidRPr="00177CE2">
              <w:rPr>
                <w:rFonts w:ascii="Times New Roman" w:hAnsi="Times New Roman" w:cs="Times New Roman"/>
                <w:b/>
                <w:bCs/>
              </w:rPr>
              <w:t>**</w:t>
            </w:r>
            <w:r w:rsidR="00F669B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M</w:t>
            </w:r>
            <w:r w:rsidR="008E24D0">
              <w:rPr>
                <w:rFonts w:ascii="Times New Roman" w:hAnsi="Times New Roman" w:cs="Times New Roman"/>
                <w:bCs/>
              </w:rPr>
              <w:t>inister</w:t>
            </w:r>
            <w:r w:rsidR="00F669B2" w:rsidRPr="00252E10">
              <w:rPr>
                <w:rFonts w:ascii="Times New Roman" w:hAnsi="Times New Roman" w:cs="Times New Roman"/>
                <w:bCs/>
              </w:rPr>
              <w:t xml:space="preserve"> </w:t>
            </w:r>
            <w:r w:rsidR="00FD062F">
              <w:rPr>
                <w:rFonts w:ascii="Times New Roman" w:hAnsi="Times New Roman" w:cs="Times New Roman"/>
                <w:bCs/>
              </w:rPr>
              <w:t>of Foreign affairs and I</w:t>
            </w:r>
            <w:r w:rsidR="00FD062F" w:rsidRPr="00FD062F">
              <w:rPr>
                <w:rFonts w:ascii="Times New Roman" w:hAnsi="Times New Roman" w:cs="Times New Roman"/>
                <w:bCs/>
              </w:rPr>
              <w:t>nternational cooperation</w:t>
            </w:r>
          </w:p>
          <w:p w14:paraId="4BAF88E0" w14:textId="0A59C40A" w:rsidR="00926AD5" w:rsidRDefault="00FD062F" w:rsidP="00926AD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Ambassador of Poland</w:t>
            </w:r>
            <w:r w:rsidR="00926AD5" w:rsidRPr="00177CE2">
              <w:rPr>
                <w:rFonts w:ascii="Times New Roman" w:hAnsi="Times New Roman" w:cs="Times New Roman"/>
                <w:b/>
                <w:bCs/>
              </w:rPr>
              <w:t>**</w:t>
            </w:r>
          </w:p>
          <w:p w14:paraId="0DE460FF" w14:textId="6A562276" w:rsidR="00FD062F" w:rsidRPr="00FD062F" w:rsidRDefault="00926AD5" w:rsidP="00FD06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Alessandro Chiocchetti** </w:t>
            </w:r>
          </w:p>
          <w:p w14:paraId="5A390039" w14:textId="44BAC053" w:rsidR="00926AD5" w:rsidRPr="00AC20C9" w:rsidRDefault="00FD062F" w:rsidP="00926AD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Secretary General</w:t>
            </w:r>
            <w:r w:rsidR="00926AD5" w:rsidRPr="00AC20C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European </w:t>
            </w:r>
            <w:r w:rsidR="00926AD5" w:rsidRPr="00AC20C9">
              <w:rPr>
                <w:rFonts w:ascii="Times New Roman" w:hAnsi="Times New Roman" w:cs="Times New Roman"/>
                <w:bCs/>
              </w:rPr>
              <w:t>Parl</w:t>
            </w:r>
            <w:r>
              <w:rPr>
                <w:rFonts w:ascii="Times New Roman" w:hAnsi="Times New Roman" w:cs="Times New Roman"/>
                <w:bCs/>
              </w:rPr>
              <w:t>iament</w:t>
            </w:r>
          </w:p>
          <w:p w14:paraId="0E3C35DF" w14:textId="350E9153" w:rsidR="00F669B2" w:rsidRDefault="00F669B2" w:rsidP="00F669B2">
            <w:pPr>
              <w:rPr>
                <w:rFonts w:ascii="Times New Roman" w:hAnsi="Times New Roman" w:cs="Times New Roman"/>
                <w:bCs/>
              </w:rPr>
            </w:pPr>
            <w:r w:rsidRPr="00177CE2">
              <w:rPr>
                <w:rFonts w:ascii="Times New Roman" w:hAnsi="Times New Roman" w:cs="Times New Roman"/>
                <w:b/>
                <w:bCs/>
              </w:rPr>
              <w:t>Elena Grech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FD062F" w:rsidRPr="00FD062F">
              <w:rPr>
                <w:rFonts w:ascii="Times New Roman" w:hAnsi="Times New Roman" w:cs="Times New Roman"/>
                <w:bCs/>
              </w:rPr>
              <w:t>Deputy Head of Representation in Italy of the European Commission</w:t>
            </w:r>
          </w:p>
          <w:p w14:paraId="1D656AF3" w14:textId="77777777" w:rsidR="008E24D0" w:rsidRPr="00C85DE3" w:rsidRDefault="008E24D0" w:rsidP="008E24D0">
            <w:pPr>
              <w:rPr>
                <w:rFonts w:ascii="Times New Roman" w:hAnsi="Times New Roman" w:cs="Times New Roman"/>
              </w:rPr>
            </w:pPr>
            <w:r w:rsidRPr="00C85DE3">
              <w:rPr>
                <w:rFonts w:ascii="Times New Roman" w:hAnsi="Times New Roman" w:cs="Times New Roman"/>
                <w:b/>
              </w:rPr>
              <w:t>Stefano Polli</w:t>
            </w:r>
            <w:r>
              <w:rPr>
                <w:rFonts w:ascii="Times New Roman" w:hAnsi="Times New Roman" w:cs="Times New Roman"/>
              </w:rPr>
              <w:t xml:space="preserve"> journalist</w:t>
            </w:r>
            <w:r w:rsidRPr="00C85DE3">
              <w:rPr>
                <w:rFonts w:ascii="Times New Roman" w:hAnsi="Times New Roman" w:cs="Times New Roman"/>
              </w:rPr>
              <w:t xml:space="preserve"> Ansa</w:t>
            </w:r>
            <w:r>
              <w:rPr>
                <w:rFonts w:ascii="Times New Roman" w:hAnsi="Times New Roman" w:cs="Times New Roman"/>
              </w:rPr>
              <w:t xml:space="preserve"> agency</w:t>
            </w:r>
          </w:p>
          <w:p w14:paraId="0A2424AC" w14:textId="77777777" w:rsidR="00926AD5" w:rsidRDefault="00926AD5" w:rsidP="00F669B2">
            <w:pPr>
              <w:rPr>
                <w:rFonts w:ascii="Times New Roman" w:hAnsi="Times New Roman" w:cs="Times New Roman"/>
                <w:bCs/>
              </w:rPr>
            </w:pPr>
          </w:p>
          <w:p w14:paraId="4250DBA2" w14:textId="265E380D" w:rsidR="00823CF4" w:rsidRPr="00C400B1" w:rsidRDefault="00F669B2" w:rsidP="009116B3">
            <w:pPr>
              <w:rPr>
                <w:rFonts w:ascii="Times New Roman" w:hAnsi="Times New Roman" w:cs="Times New Roman"/>
                <w:bCs/>
              </w:rPr>
            </w:pPr>
            <w:r w:rsidRPr="003B4A16">
              <w:rPr>
                <w:rFonts w:ascii="Times New Roman" w:hAnsi="Times New Roman" w:cs="Times New Roman"/>
                <w:bCs/>
              </w:rPr>
              <w:t xml:space="preserve">** </w:t>
            </w:r>
            <w:r w:rsidR="009116B3">
              <w:rPr>
                <w:rFonts w:ascii="Times New Roman" w:hAnsi="Times New Roman" w:cs="Times New Roman"/>
                <w:bCs/>
              </w:rPr>
              <w:t>tbc</w:t>
            </w:r>
          </w:p>
        </w:tc>
      </w:tr>
      <w:tr w:rsidR="00823CF4" w:rsidRPr="00C400B1" w14:paraId="2CEBA420" w14:textId="77777777" w:rsidTr="00823CF4">
        <w:trPr>
          <w:trHeight w:val="506"/>
        </w:trPr>
        <w:tc>
          <w:tcPr>
            <w:tcW w:w="4917" w:type="dxa"/>
          </w:tcPr>
          <w:p w14:paraId="1F29319E" w14:textId="16D072DF" w:rsidR="00110BFA" w:rsidRDefault="00110BFA" w:rsidP="00823CF4">
            <w:pPr>
              <w:rPr>
                <w:rFonts w:ascii="Times New Roman" w:hAnsi="Times New Roman" w:cs="Times New Roman"/>
              </w:rPr>
            </w:pPr>
          </w:p>
          <w:p w14:paraId="23975F14" w14:textId="10B2599B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18.0</w:t>
            </w:r>
            <w:r w:rsidRPr="00C400B1">
              <w:rPr>
                <w:rFonts w:ascii="Times New Roman" w:hAnsi="Times New Roman" w:cs="Times New Roman"/>
              </w:rPr>
              <w:t>0</w:t>
            </w:r>
          </w:p>
          <w:p w14:paraId="012739CB" w14:textId="77777777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1" w:type="dxa"/>
          </w:tcPr>
          <w:p w14:paraId="6B608FE8" w14:textId="77777777" w:rsidR="00FD062F" w:rsidRDefault="00FD062F" w:rsidP="00823CF4">
            <w:pPr>
              <w:rPr>
                <w:rFonts w:ascii="Times New Roman" w:hAnsi="Times New Roman" w:cs="Times New Roman"/>
                <w:b/>
              </w:rPr>
            </w:pPr>
            <w:r w:rsidRPr="00FD062F">
              <w:rPr>
                <w:rFonts w:ascii="Times New Roman" w:hAnsi="Times New Roman" w:cs="Times New Roman"/>
                <w:b/>
              </w:rPr>
              <w:t>Presentation of certificates of participation</w:t>
            </w:r>
          </w:p>
          <w:p w14:paraId="41E75B27" w14:textId="727DACB1" w:rsidR="00823CF4" w:rsidRDefault="00823CF4" w:rsidP="00823CF4">
            <w:pPr>
              <w:rPr>
                <w:rFonts w:ascii="Times New Roman" w:hAnsi="Times New Roman" w:cs="Times New Roman"/>
              </w:rPr>
            </w:pPr>
            <w:r w:rsidRPr="007A3576">
              <w:rPr>
                <w:rFonts w:ascii="Times New Roman" w:hAnsi="Times New Roman" w:cs="Times New Roman"/>
                <w:b/>
              </w:rPr>
              <w:t>Agostino Romagnoli</w:t>
            </w:r>
            <w:r>
              <w:rPr>
                <w:rFonts w:ascii="Times New Roman" w:hAnsi="Times New Roman" w:cs="Times New Roman"/>
              </w:rPr>
              <w:t xml:space="preserve"> e </w:t>
            </w:r>
            <w:r w:rsidRPr="007A3576">
              <w:rPr>
                <w:rFonts w:ascii="Times New Roman" w:hAnsi="Times New Roman" w:cs="Times New Roman"/>
                <w:b/>
              </w:rPr>
              <w:t>Angela Russo</w:t>
            </w:r>
          </w:p>
          <w:p w14:paraId="265BDAF5" w14:textId="688ADD95" w:rsidR="00110BFA" w:rsidRPr="00C400B1" w:rsidRDefault="00FD062F" w:rsidP="00823CF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Councillors</w:t>
            </w:r>
            <w:r w:rsidR="00823CF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of La </w:t>
            </w:r>
            <w:r w:rsidR="00823CF4">
              <w:rPr>
                <w:rFonts w:ascii="Times New Roman" w:hAnsi="Times New Roman" w:cs="Times New Roman"/>
                <w:bCs/>
              </w:rPr>
              <w:t>Nuova Europa</w:t>
            </w:r>
          </w:p>
        </w:tc>
      </w:tr>
      <w:tr w:rsidR="00823CF4" w:rsidRPr="00C400B1" w14:paraId="5824D003" w14:textId="77777777" w:rsidTr="00823CF4">
        <w:trPr>
          <w:trHeight w:val="506"/>
        </w:trPr>
        <w:tc>
          <w:tcPr>
            <w:tcW w:w="4917" w:type="dxa"/>
          </w:tcPr>
          <w:p w14:paraId="0A613CA3" w14:textId="77777777" w:rsidR="00110BFA" w:rsidRDefault="00110BFA" w:rsidP="00823CF4">
            <w:pPr>
              <w:rPr>
                <w:rFonts w:ascii="Times New Roman" w:hAnsi="Times New Roman" w:cs="Times New Roman"/>
              </w:rPr>
            </w:pPr>
          </w:p>
          <w:p w14:paraId="67041F2A" w14:textId="7CFD3559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  <w:r w:rsidRPr="00C400B1">
              <w:rPr>
                <w:rFonts w:ascii="Times New Roman" w:hAnsi="Times New Roman" w:cs="Times New Roman"/>
              </w:rPr>
              <w:t xml:space="preserve">18.00 – 19.30 </w:t>
            </w:r>
          </w:p>
        </w:tc>
        <w:tc>
          <w:tcPr>
            <w:tcW w:w="4931" w:type="dxa"/>
          </w:tcPr>
          <w:p w14:paraId="69769905" w14:textId="0EC6EBCA" w:rsidR="00177CE2" w:rsidRPr="00482CF8" w:rsidRDefault="009116B3" w:rsidP="00823CF4">
            <w:pPr>
              <w:rPr>
                <w:rFonts w:ascii="Times New Roman" w:hAnsi="Times New Roman" w:cs="Times New Roman"/>
                <w:b/>
                <w:bCs/>
                <w:lang w:val="es-419"/>
              </w:rPr>
            </w:pPr>
            <w:r w:rsidRPr="00482CF8">
              <w:rPr>
                <w:rFonts w:ascii="Times New Roman" w:hAnsi="Times New Roman" w:cs="Times New Roman"/>
                <w:b/>
                <w:bCs/>
                <w:lang w:val="es-419"/>
              </w:rPr>
              <w:t xml:space="preserve">Guided tour of the places of confinement </w:t>
            </w:r>
            <w:r w:rsidR="00823CF4" w:rsidRPr="00482CF8">
              <w:rPr>
                <w:rFonts w:ascii="Times New Roman" w:hAnsi="Times New Roman" w:cs="Times New Roman"/>
                <w:b/>
                <w:bCs/>
                <w:lang w:val="es-419"/>
              </w:rPr>
              <w:t xml:space="preserve"> </w:t>
            </w:r>
          </w:p>
          <w:p w14:paraId="56D056AF" w14:textId="65F8C8D0" w:rsidR="00823CF4" w:rsidRDefault="00823CF4" w:rsidP="00823CF4">
            <w:pPr>
              <w:rPr>
                <w:rFonts w:ascii="Times New Roman" w:hAnsi="Times New Roman" w:cs="Times New Roman"/>
                <w:bCs/>
              </w:rPr>
            </w:pPr>
            <w:r w:rsidRPr="007A3576">
              <w:rPr>
                <w:rFonts w:ascii="Times New Roman" w:hAnsi="Times New Roman" w:cs="Times New Roman"/>
                <w:b/>
                <w:bCs/>
              </w:rPr>
              <w:t>Piero Graglia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DC5261">
              <w:rPr>
                <w:rFonts w:ascii="Times New Roman" w:hAnsi="Times New Roman" w:cs="Times New Roman"/>
                <w:bCs/>
              </w:rPr>
              <w:t>historician</w:t>
            </w:r>
          </w:p>
          <w:p w14:paraId="119A5BC2" w14:textId="7C21DD0B" w:rsidR="00823CF4" w:rsidRDefault="00823CF4" w:rsidP="00823CF4">
            <w:pPr>
              <w:rPr>
                <w:rFonts w:ascii="Times New Roman" w:hAnsi="Times New Roman" w:cs="Times New Roman"/>
                <w:bCs/>
              </w:rPr>
            </w:pPr>
            <w:r w:rsidRPr="007A3576">
              <w:rPr>
                <w:rFonts w:ascii="Times New Roman" w:hAnsi="Times New Roman" w:cs="Times New Roman"/>
                <w:b/>
                <w:bCs/>
              </w:rPr>
              <w:t>Silvana Boccanfuso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DC5261">
              <w:rPr>
                <w:rFonts w:ascii="Times New Roman" w:hAnsi="Times New Roman" w:cs="Times New Roman"/>
                <w:bCs/>
              </w:rPr>
              <w:t xml:space="preserve">historician </w:t>
            </w:r>
          </w:p>
          <w:p w14:paraId="69BECF55" w14:textId="77777777" w:rsidR="00823CF4" w:rsidRPr="00C400B1" w:rsidRDefault="00823CF4" w:rsidP="00823CF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23CF4" w:rsidRPr="00C400B1" w14:paraId="0D919A0D" w14:textId="77777777" w:rsidTr="00823CF4">
        <w:trPr>
          <w:trHeight w:val="506"/>
        </w:trPr>
        <w:tc>
          <w:tcPr>
            <w:tcW w:w="4917" w:type="dxa"/>
          </w:tcPr>
          <w:p w14:paraId="174CDEA8" w14:textId="77777777" w:rsidR="00823CF4" w:rsidRDefault="00823CF4" w:rsidP="00823CF4">
            <w:pPr>
              <w:rPr>
                <w:rFonts w:ascii="Times New Roman" w:hAnsi="Times New Roman" w:cs="Times New Roman"/>
              </w:rPr>
            </w:pPr>
          </w:p>
          <w:p w14:paraId="7B068528" w14:textId="77777777" w:rsidR="00823CF4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Hotel </w:t>
            </w:r>
          </w:p>
          <w:p w14:paraId="442F3D3A" w14:textId="0199EB67" w:rsidR="00823CF4" w:rsidRDefault="00823CF4" w:rsidP="00823CF4">
            <w:pPr>
              <w:rPr>
                <w:rFonts w:ascii="Times New Roman" w:hAnsi="Times New Roman" w:cs="Times New Roman"/>
              </w:rPr>
            </w:pPr>
            <w:r w:rsidRPr="00C400B1">
              <w:rPr>
                <w:rFonts w:ascii="Times New Roman" w:hAnsi="Times New Roman" w:cs="Times New Roman"/>
              </w:rPr>
              <w:t>20.30</w:t>
            </w:r>
          </w:p>
          <w:p w14:paraId="634CB0E9" w14:textId="77777777" w:rsidR="00823CF4" w:rsidRDefault="00823CF4" w:rsidP="00823CF4">
            <w:pPr>
              <w:rPr>
                <w:rFonts w:ascii="Times New Roman" w:hAnsi="Times New Roman" w:cs="Times New Roman"/>
              </w:rPr>
            </w:pPr>
          </w:p>
          <w:p w14:paraId="102BC87E" w14:textId="77777777" w:rsidR="00823CF4" w:rsidRPr="00061549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</w:t>
            </w:r>
            <w:r w:rsidRPr="00061549">
              <w:rPr>
                <w:rFonts w:ascii="Times New Roman" w:hAnsi="Times New Roman" w:cs="Times New Roman"/>
              </w:rPr>
              <w:t>Gabbiano</w:t>
            </w:r>
          </w:p>
          <w:p w14:paraId="7AB7482F" w14:textId="07AF6419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22.30</w:t>
            </w:r>
          </w:p>
        </w:tc>
        <w:tc>
          <w:tcPr>
            <w:tcW w:w="4931" w:type="dxa"/>
          </w:tcPr>
          <w:p w14:paraId="64593F0A" w14:textId="77777777" w:rsidR="00823CF4" w:rsidRDefault="00823CF4" w:rsidP="00823CF4">
            <w:pPr>
              <w:rPr>
                <w:rFonts w:ascii="Times New Roman" w:hAnsi="Times New Roman" w:cs="Times New Roman"/>
                <w:b/>
              </w:rPr>
            </w:pPr>
          </w:p>
          <w:p w14:paraId="4ED44829" w14:textId="5900148E" w:rsidR="00823CF4" w:rsidRDefault="00DC5261" w:rsidP="00823C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Dinner</w:t>
            </w:r>
          </w:p>
          <w:p w14:paraId="40E12B74" w14:textId="77777777" w:rsidR="00823CF4" w:rsidRDefault="00823CF4" w:rsidP="00823CF4">
            <w:pPr>
              <w:rPr>
                <w:rFonts w:ascii="Times New Roman" w:hAnsi="Times New Roman" w:cs="Times New Roman"/>
                <w:b/>
              </w:rPr>
            </w:pPr>
          </w:p>
          <w:p w14:paraId="194CE3D3" w14:textId="77777777" w:rsidR="00823CF4" w:rsidRDefault="00823CF4" w:rsidP="00823CF4">
            <w:pPr>
              <w:rPr>
                <w:rFonts w:ascii="Times New Roman" w:hAnsi="Times New Roman" w:cs="Times New Roman"/>
              </w:rPr>
            </w:pPr>
          </w:p>
          <w:p w14:paraId="35CCD199" w14:textId="77777777" w:rsidR="00823CF4" w:rsidRPr="00CC4410" w:rsidRDefault="00823CF4" w:rsidP="00823CF4">
            <w:pPr>
              <w:rPr>
                <w:rFonts w:ascii="Times New Roman" w:hAnsi="Times New Roman" w:cs="Times New Roman"/>
                <w:b/>
              </w:rPr>
            </w:pPr>
            <w:r w:rsidRPr="00CC4410">
              <w:rPr>
                <w:rFonts w:ascii="Times New Roman" w:hAnsi="Times New Roman" w:cs="Times New Roman"/>
                <w:b/>
              </w:rPr>
              <w:t xml:space="preserve">Dj set </w:t>
            </w:r>
          </w:p>
        </w:tc>
      </w:tr>
    </w:tbl>
    <w:p w14:paraId="27315829" w14:textId="77777777" w:rsidR="00823CF4" w:rsidRDefault="00823CF4" w:rsidP="00823CF4">
      <w:pPr>
        <w:jc w:val="center"/>
        <w:rPr>
          <w:rFonts w:ascii="Times New Roman" w:hAnsi="Times New Roman" w:cs="Times New Roman"/>
          <w:color w:val="FF6600"/>
          <w:sz w:val="28"/>
          <w:szCs w:val="28"/>
        </w:rPr>
      </w:pPr>
    </w:p>
    <w:p w14:paraId="75C304E1" w14:textId="77777777" w:rsidR="00E41BF5" w:rsidRDefault="00E41BF5" w:rsidP="00823CF4">
      <w:pPr>
        <w:jc w:val="center"/>
        <w:rPr>
          <w:rFonts w:ascii="Times New Roman" w:hAnsi="Times New Roman" w:cs="Times New Roman"/>
          <w:color w:val="FF6600"/>
          <w:sz w:val="28"/>
          <w:szCs w:val="28"/>
        </w:rPr>
      </w:pPr>
    </w:p>
    <w:p w14:paraId="1A37ECFC" w14:textId="338D01B6" w:rsidR="00823CF4" w:rsidRDefault="00FF4F82" w:rsidP="00823CF4">
      <w:pPr>
        <w:jc w:val="center"/>
        <w:rPr>
          <w:rFonts w:ascii="Times New Roman" w:hAnsi="Times New Roman" w:cs="Times New Roman"/>
          <w:i/>
          <w:color w:val="F79646" w:themeColor="accent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Sunday</w:t>
      </w:r>
      <w:r w:rsidR="00823CF4">
        <w:rPr>
          <w:rFonts w:ascii="Times New Roman" w:hAnsi="Times New Roman" w:cs="Times New Roman"/>
          <w:b/>
          <w:sz w:val="28"/>
          <w:szCs w:val="28"/>
        </w:rPr>
        <w:t xml:space="preserve"> 11 </w:t>
      </w:r>
      <w:r>
        <w:rPr>
          <w:rFonts w:ascii="Times New Roman" w:hAnsi="Times New Roman" w:cs="Times New Roman"/>
          <w:b/>
          <w:sz w:val="28"/>
          <w:szCs w:val="28"/>
        </w:rPr>
        <w:t>May</w:t>
      </w:r>
      <w:r w:rsidR="00823CF4" w:rsidRPr="00A700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F2EA3" w14:textId="0F723412" w:rsidR="00E41BF5" w:rsidRDefault="00F52E88" w:rsidP="00F13B3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2E88">
        <w:rPr>
          <w:rFonts w:ascii="Times New Roman" w:hAnsi="Times New Roman" w:cs="Times New Roman"/>
          <w:i/>
          <w:sz w:val="28"/>
          <w:szCs w:val="28"/>
        </w:rPr>
        <w:t>Departure from Ventotene and return to their destinations</w:t>
      </w:r>
    </w:p>
    <w:p w14:paraId="49CCDF1E" w14:textId="77777777" w:rsidR="00CC12F7" w:rsidRDefault="00CC12F7" w:rsidP="00F13B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35DCD3" w14:textId="77777777" w:rsidR="00450822" w:rsidRDefault="00450822" w:rsidP="00450822">
      <w:pPr>
        <w:jc w:val="both"/>
        <w:rPr>
          <w:rFonts w:ascii="Times New Roman" w:hAnsi="Times New Roman" w:cs="Times New Roman"/>
          <w:b/>
          <w:bCs/>
          <w:i/>
          <w:iCs/>
          <w:highlight w:val="yellow"/>
        </w:rPr>
      </w:pPr>
    </w:p>
    <w:p w14:paraId="79343E99" w14:textId="3BB4B2A3" w:rsidR="00482CF8" w:rsidRPr="005D3F53" w:rsidRDefault="00482CF8" w:rsidP="00450822">
      <w:pPr>
        <w:jc w:val="both"/>
        <w:rPr>
          <w:rFonts w:ascii="Times New Roman" w:hAnsi="Times New Roman" w:cs="Times New Roman"/>
          <w:b/>
          <w:bCs/>
        </w:rPr>
      </w:pPr>
      <w:r w:rsidRPr="005D3F53">
        <w:rPr>
          <w:rFonts w:ascii="Times New Roman" w:hAnsi="Times New Roman" w:cs="Times New Roman"/>
          <w:b/>
          <w:bCs/>
          <w:highlight w:val="yellow"/>
        </w:rPr>
        <w:t>Draft program updated to 13-3-2025</w:t>
      </w:r>
    </w:p>
    <w:p w14:paraId="64527176" w14:textId="77777777" w:rsidR="00482CF8" w:rsidRPr="005D3F53" w:rsidRDefault="00482CF8" w:rsidP="00450822">
      <w:pPr>
        <w:jc w:val="both"/>
        <w:rPr>
          <w:rFonts w:ascii="Times New Roman" w:hAnsi="Times New Roman" w:cs="Times New Roman"/>
          <w:b/>
          <w:bCs/>
        </w:rPr>
      </w:pPr>
      <w:r w:rsidRPr="005D3F53">
        <w:rPr>
          <w:rFonts w:ascii="Times New Roman" w:hAnsi="Times New Roman" w:cs="Times New Roman"/>
          <w:b/>
          <w:bCs/>
        </w:rPr>
        <w:t>*remote connection</w:t>
      </w:r>
    </w:p>
    <w:p w14:paraId="49D79BB3" w14:textId="77777777" w:rsidR="00482CF8" w:rsidRPr="005D3F53" w:rsidRDefault="00482CF8" w:rsidP="00450822">
      <w:pPr>
        <w:jc w:val="both"/>
        <w:rPr>
          <w:rFonts w:ascii="Times New Roman" w:hAnsi="Times New Roman" w:cs="Times New Roman"/>
          <w:b/>
          <w:bCs/>
        </w:rPr>
      </w:pPr>
      <w:r w:rsidRPr="005D3F53">
        <w:rPr>
          <w:rFonts w:ascii="Times New Roman" w:hAnsi="Times New Roman" w:cs="Times New Roman"/>
          <w:b/>
          <w:bCs/>
        </w:rPr>
        <w:t>**guest to be confirmed</w:t>
      </w:r>
    </w:p>
    <w:p w14:paraId="6F7D0814" w14:textId="77777777" w:rsidR="00482CF8" w:rsidRPr="00450822" w:rsidRDefault="00482CF8" w:rsidP="00450822">
      <w:pPr>
        <w:jc w:val="both"/>
        <w:rPr>
          <w:rFonts w:ascii="Times New Roman" w:hAnsi="Times New Roman" w:cs="Times New Roman"/>
          <w:i/>
          <w:iCs/>
        </w:rPr>
      </w:pPr>
    </w:p>
    <w:p w14:paraId="08C1C5B0" w14:textId="59AFA4AF" w:rsidR="000C34D3" w:rsidRPr="000C34D3" w:rsidRDefault="000C34D3" w:rsidP="000C34D3">
      <w:pPr>
        <w:jc w:val="both"/>
        <w:rPr>
          <w:rFonts w:ascii="Times New Roman" w:hAnsi="Times New Roman" w:cs="Times New Roman"/>
          <w:i/>
          <w:iCs/>
        </w:rPr>
      </w:pPr>
      <w:r w:rsidRPr="000C34D3">
        <w:rPr>
          <w:rFonts w:ascii="Times New Roman" w:hAnsi="Times New Roman" w:cs="Times New Roman"/>
          <w:i/>
          <w:iCs/>
        </w:rPr>
        <w:t xml:space="preserve">The </w:t>
      </w:r>
      <w:r w:rsidRPr="000C34D3">
        <w:rPr>
          <w:rFonts w:ascii="Times New Roman" w:hAnsi="Times New Roman" w:cs="Times New Roman"/>
          <w:b/>
          <w:bCs/>
          <w:i/>
          <w:iCs/>
        </w:rPr>
        <w:t xml:space="preserve">Spring School of </w:t>
      </w:r>
      <w:r w:rsidRPr="000C34D3">
        <w:rPr>
          <w:rFonts w:ascii="Times New Roman" w:hAnsi="Times New Roman" w:cs="Times New Roman"/>
          <w:i/>
          <w:iCs/>
        </w:rPr>
        <w:t>Europe is addressed to young people from different universities in the</w:t>
      </w:r>
      <w:r>
        <w:rPr>
          <w:rFonts w:ascii="Times New Roman" w:hAnsi="Times New Roman" w:cs="Times New Roman"/>
          <w:i/>
          <w:iCs/>
        </w:rPr>
        <w:t xml:space="preserve"> </w:t>
      </w:r>
      <w:r w:rsidRPr="000C34D3">
        <w:rPr>
          <w:rFonts w:ascii="Times New Roman" w:hAnsi="Times New Roman" w:cs="Times New Roman"/>
          <w:i/>
          <w:iCs/>
        </w:rPr>
        <w:t>EU countries with the aim of deepening, through an interdisciplinary and participative</w:t>
      </w:r>
      <w:r>
        <w:rPr>
          <w:rFonts w:ascii="Times New Roman" w:hAnsi="Times New Roman" w:cs="Times New Roman"/>
          <w:i/>
          <w:iCs/>
        </w:rPr>
        <w:t xml:space="preserve"> </w:t>
      </w:r>
      <w:r w:rsidRPr="000C34D3">
        <w:rPr>
          <w:rFonts w:ascii="Times New Roman" w:hAnsi="Times New Roman" w:cs="Times New Roman"/>
          <w:i/>
          <w:iCs/>
        </w:rPr>
        <w:t>approach, the themes of the History of European Integration, European Union Policies and</w:t>
      </w:r>
      <w:r>
        <w:rPr>
          <w:rFonts w:ascii="Times New Roman" w:hAnsi="Times New Roman" w:cs="Times New Roman"/>
          <w:i/>
          <w:iCs/>
        </w:rPr>
        <w:t xml:space="preserve"> </w:t>
      </w:r>
      <w:r w:rsidRPr="000C34D3">
        <w:rPr>
          <w:rFonts w:ascii="Times New Roman" w:hAnsi="Times New Roman" w:cs="Times New Roman"/>
          <w:i/>
          <w:iCs/>
        </w:rPr>
        <w:t xml:space="preserve">Law, involving experts in various fields. </w:t>
      </w:r>
    </w:p>
    <w:p w14:paraId="316A0903" w14:textId="77777777" w:rsidR="000C34D3" w:rsidRPr="000C34D3" w:rsidRDefault="000C34D3" w:rsidP="000C34D3">
      <w:pPr>
        <w:jc w:val="both"/>
        <w:rPr>
          <w:rFonts w:ascii="Times New Roman" w:hAnsi="Times New Roman" w:cs="Times New Roman"/>
          <w:i/>
          <w:iCs/>
        </w:rPr>
      </w:pPr>
    </w:p>
    <w:p w14:paraId="4BE895C0" w14:textId="77777777" w:rsidR="000C34D3" w:rsidRDefault="000C34D3" w:rsidP="000C34D3">
      <w:pPr>
        <w:jc w:val="both"/>
        <w:rPr>
          <w:rFonts w:ascii="Times New Roman" w:hAnsi="Times New Roman" w:cs="Times New Roman"/>
          <w:i/>
          <w:iCs/>
        </w:rPr>
      </w:pPr>
      <w:r w:rsidRPr="00450822">
        <w:rPr>
          <w:rFonts w:ascii="Times New Roman" w:hAnsi="Times New Roman" w:cs="Times New Roman"/>
          <w:i/>
          <w:iCs/>
        </w:rPr>
        <w:t xml:space="preserve">Since 2017, over 1000 young Europeans of Italian, French, German, Portuguese, Greek, Polish, Hungarian, Belgian, Latvian, Danish, Austrian, Romanian, English, Irish nationality have participated in the </w:t>
      </w:r>
      <w:r w:rsidRPr="005D3F53">
        <w:rPr>
          <w:rFonts w:ascii="Times New Roman" w:hAnsi="Times New Roman" w:cs="Times New Roman"/>
          <w:i/>
          <w:iCs/>
        </w:rPr>
        <w:t>Festival and the School of Europe</w:t>
      </w:r>
      <w:r w:rsidRPr="00450822">
        <w:rPr>
          <w:rFonts w:ascii="Times New Roman" w:hAnsi="Times New Roman" w:cs="Times New Roman"/>
          <w:i/>
          <w:iCs/>
        </w:rPr>
        <w:t xml:space="preserve"> of the </w:t>
      </w:r>
      <w:r w:rsidRPr="005D3F53">
        <w:rPr>
          <w:rFonts w:ascii="Times New Roman" w:hAnsi="Times New Roman" w:cs="Times New Roman"/>
          <w:b/>
          <w:bCs/>
          <w:i/>
          <w:iCs/>
        </w:rPr>
        <w:t>Social Promotion Association La Nuova Europa</w:t>
      </w:r>
      <w:r w:rsidRPr="00450822">
        <w:rPr>
          <w:rFonts w:ascii="Times New Roman" w:hAnsi="Times New Roman" w:cs="Times New Roman"/>
          <w:i/>
          <w:iCs/>
        </w:rPr>
        <w:t xml:space="preserve">. In the 2021, 2023, 2024 editions, the Festival received the Medal of the President of the Republic. </w:t>
      </w:r>
    </w:p>
    <w:p w14:paraId="21C4EF2B" w14:textId="77777777" w:rsidR="000C34D3" w:rsidRDefault="000C34D3" w:rsidP="000C34D3">
      <w:pPr>
        <w:jc w:val="both"/>
        <w:rPr>
          <w:rFonts w:ascii="Times New Roman" w:hAnsi="Times New Roman" w:cs="Times New Roman"/>
          <w:i/>
          <w:iCs/>
        </w:rPr>
      </w:pPr>
    </w:p>
    <w:p w14:paraId="316E8647" w14:textId="5142EFCE" w:rsidR="000C34D3" w:rsidRPr="000C34D3" w:rsidRDefault="000C34D3" w:rsidP="000C34D3">
      <w:pPr>
        <w:jc w:val="both"/>
        <w:rPr>
          <w:rFonts w:ascii="Times New Roman" w:hAnsi="Times New Roman" w:cs="Times New Roman"/>
          <w:i/>
          <w:iCs/>
        </w:rPr>
      </w:pPr>
      <w:r w:rsidRPr="000C34D3">
        <w:rPr>
          <w:rFonts w:ascii="Times New Roman" w:hAnsi="Times New Roman" w:cs="Times New Roman"/>
          <w:i/>
          <w:iCs/>
        </w:rPr>
        <w:t>Ventotene Europa Festival enjoys the high</w:t>
      </w:r>
      <w:r>
        <w:rPr>
          <w:rFonts w:ascii="Times New Roman" w:hAnsi="Times New Roman" w:cs="Times New Roman"/>
          <w:i/>
          <w:iCs/>
        </w:rPr>
        <w:t xml:space="preserve"> </w:t>
      </w:r>
      <w:r w:rsidRPr="000C34D3">
        <w:rPr>
          <w:rFonts w:ascii="Times New Roman" w:hAnsi="Times New Roman" w:cs="Times New Roman"/>
          <w:i/>
          <w:iCs/>
        </w:rPr>
        <w:t>patronage of the European Parliament, the Ministry of Foreign Affairs and International</w:t>
      </w:r>
      <w:r>
        <w:rPr>
          <w:rFonts w:ascii="Times New Roman" w:hAnsi="Times New Roman" w:cs="Times New Roman"/>
          <w:i/>
          <w:iCs/>
        </w:rPr>
        <w:t xml:space="preserve"> </w:t>
      </w:r>
      <w:r w:rsidRPr="000C34D3">
        <w:rPr>
          <w:rFonts w:ascii="Times New Roman" w:hAnsi="Times New Roman" w:cs="Times New Roman"/>
          <w:i/>
          <w:iCs/>
        </w:rPr>
        <w:t>Cooperation, the Department of Youth Policies, the Lazio Region, and the Municipality of</w:t>
      </w:r>
      <w:r>
        <w:rPr>
          <w:rFonts w:ascii="Times New Roman" w:hAnsi="Times New Roman" w:cs="Times New Roman"/>
          <w:i/>
          <w:iCs/>
        </w:rPr>
        <w:t xml:space="preserve"> </w:t>
      </w:r>
      <w:r w:rsidRPr="000C34D3">
        <w:rPr>
          <w:rFonts w:ascii="Times New Roman" w:hAnsi="Times New Roman" w:cs="Times New Roman"/>
          <w:i/>
          <w:iCs/>
        </w:rPr>
        <w:t>Ventotene, and is realised in collaboration with the European Commission, Representation in</w:t>
      </w:r>
      <w:r>
        <w:rPr>
          <w:rFonts w:ascii="Times New Roman" w:hAnsi="Times New Roman" w:cs="Times New Roman"/>
          <w:i/>
          <w:iCs/>
        </w:rPr>
        <w:t xml:space="preserve"> </w:t>
      </w:r>
      <w:r w:rsidRPr="000C34D3">
        <w:rPr>
          <w:rFonts w:ascii="Times New Roman" w:hAnsi="Times New Roman" w:cs="Times New Roman"/>
          <w:i/>
          <w:iCs/>
        </w:rPr>
        <w:t xml:space="preserve">Italy, ACRI Associazione delle Fondazioni </w:t>
      </w:r>
      <w:r>
        <w:rPr>
          <w:rFonts w:ascii="Times New Roman" w:hAnsi="Times New Roman" w:cs="Times New Roman"/>
          <w:i/>
          <w:iCs/>
        </w:rPr>
        <w:t>and saving banks.</w:t>
      </w:r>
    </w:p>
    <w:p w14:paraId="02B51BD3" w14:textId="77777777" w:rsidR="000C34D3" w:rsidRDefault="000C34D3" w:rsidP="000C34D3">
      <w:pPr>
        <w:jc w:val="both"/>
        <w:rPr>
          <w:rFonts w:ascii="Times New Roman" w:hAnsi="Times New Roman" w:cs="Times New Roman"/>
          <w:i/>
          <w:iCs/>
        </w:rPr>
      </w:pPr>
    </w:p>
    <w:p w14:paraId="78222ACE" w14:textId="1B17FF98" w:rsidR="000C34D3" w:rsidRPr="000C34D3" w:rsidRDefault="000C34D3" w:rsidP="000C34D3">
      <w:pPr>
        <w:jc w:val="both"/>
        <w:rPr>
          <w:rFonts w:ascii="Times New Roman" w:hAnsi="Times New Roman" w:cs="Times New Roman"/>
          <w:i/>
          <w:iCs/>
        </w:rPr>
      </w:pPr>
      <w:r w:rsidRPr="000C34D3">
        <w:rPr>
          <w:rFonts w:ascii="Times New Roman" w:hAnsi="Times New Roman" w:cs="Times New Roman"/>
          <w:i/>
          <w:iCs/>
        </w:rPr>
        <w:t>Information on previous editions can be found at the following link</w:t>
      </w:r>
    </w:p>
    <w:p w14:paraId="1E7D7D45" w14:textId="73F12C9D" w:rsidR="00450822" w:rsidRDefault="000C34D3" w:rsidP="000C34D3">
      <w:pPr>
        <w:jc w:val="both"/>
        <w:rPr>
          <w:rFonts w:ascii="Times New Roman" w:hAnsi="Times New Roman" w:cs="Times New Roman"/>
          <w:i/>
          <w:iCs/>
        </w:rPr>
      </w:pPr>
      <w:hyperlink r:id="rId7" w:history="1">
        <w:r w:rsidRPr="007127FC">
          <w:rPr>
            <w:rStyle w:val="Collegamentoipertestuale"/>
            <w:rFonts w:ascii="Times New Roman" w:hAnsi="Times New Roman" w:cs="Times New Roman"/>
            <w:i/>
            <w:iCs/>
          </w:rPr>
          <w:t>https://associazione.lanuovaeuropa.it/rubrica/ventotene-europa-festival/ventotene-europa-festival-info/</w:t>
        </w:r>
      </w:hyperlink>
      <w:r>
        <w:rPr>
          <w:rFonts w:ascii="Times New Roman" w:hAnsi="Times New Roman" w:cs="Times New Roman"/>
          <w:i/>
          <w:iCs/>
        </w:rPr>
        <w:t xml:space="preserve">   </w:t>
      </w:r>
    </w:p>
    <w:p w14:paraId="234E8844" w14:textId="0206B129" w:rsidR="00CC12F7" w:rsidRPr="00450822" w:rsidRDefault="00CC12F7" w:rsidP="00450822">
      <w:pPr>
        <w:jc w:val="both"/>
        <w:rPr>
          <w:rFonts w:ascii="Times New Roman" w:hAnsi="Times New Roman" w:cs="Times New Roman"/>
          <w:i/>
          <w:iCs/>
        </w:rPr>
      </w:pPr>
    </w:p>
    <w:sectPr w:rsidR="00CC12F7" w:rsidRPr="00450822" w:rsidSect="00823C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5" w:right="1134" w:bottom="1701" w:left="1134" w:header="4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590B3" w14:textId="77777777" w:rsidR="0087047B" w:rsidRDefault="0087047B">
      <w:r>
        <w:separator/>
      </w:r>
    </w:p>
  </w:endnote>
  <w:endnote w:type="continuationSeparator" w:id="0">
    <w:p w14:paraId="7972DB47" w14:textId="77777777" w:rsidR="0087047B" w:rsidRDefault="0087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CD091" w14:textId="77777777" w:rsidR="0094150E" w:rsidRDefault="009415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6DA4D" w14:textId="77777777" w:rsidR="0094150E" w:rsidRPr="00EC7E01" w:rsidRDefault="0094150E" w:rsidP="00823CF4">
    <w:pPr>
      <w:pStyle w:val="Pidipagina"/>
      <w:jc w:val="center"/>
      <w:rPr>
        <w:sz w:val="17"/>
        <w:szCs w:val="17"/>
      </w:rPr>
    </w:pPr>
    <w:r>
      <w:rPr>
        <w:noProof/>
        <w:sz w:val="17"/>
        <w:szCs w:val="17"/>
        <w:lang w:eastAsia="it-IT"/>
      </w:rPr>
      <w:drawing>
        <wp:inline distT="0" distB="0" distL="0" distR="0" wp14:anchorId="6F585BBE" wp14:editId="2BC467EF">
          <wp:extent cx="5956300" cy="977900"/>
          <wp:effectExtent l="0" t="0" r="0" b="0"/>
          <wp:docPr id="14054262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42620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6300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4BE8B" w14:textId="77777777" w:rsidR="0094150E" w:rsidRDefault="009415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F52F7" w14:textId="77777777" w:rsidR="0087047B" w:rsidRDefault="0087047B">
      <w:r>
        <w:separator/>
      </w:r>
    </w:p>
  </w:footnote>
  <w:footnote w:type="continuationSeparator" w:id="0">
    <w:p w14:paraId="7AD4714F" w14:textId="77777777" w:rsidR="0087047B" w:rsidRDefault="00870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B4375" w14:textId="77777777" w:rsidR="0094150E" w:rsidRDefault="009415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12711" w14:textId="77777777" w:rsidR="0094150E" w:rsidRDefault="0094150E" w:rsidP="00823CF4">
    <w:pPr>
      <w:pStyle w:val="Intestazione"/>
      <w:tabs>
        <w:tab w:val="clear" w:pos="9638"/>
      </w:tabs>
      <w:ind w:left="-1134" w:right="-1134"/>
      <w:jc w:val="center"/>
    </w:pPr>
    <w:r>
      <w:rPr>
        <w:noProof/>
        <w:lang w:eastAsia="it-IT"/>
      </w:rPr>
      <w:drawing>
        <wp:inline distT="0" distB="0" distL="0" distR="0" wp14:anchorId="2253D7EE" wp14:editId="058F8E72">
          <wp:extent cx="6710914" cy="1067392"/>
          <wp:effectExtent l="0" t="0" r="0" b="0"/>
          <wp:docPr id="10910476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04764" name="Immagine 1091047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7921" cy="1081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07A7B" w14:textId="77777777" w:rsidR="0094150E" w:rsidRDefault="009415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33809"/>
    <w:multiLevelType w:val="hybridMultilevel"/>
    <w:tmpl w:val="8E721272"/>
    <w:lvl w:ilvl="0" w:tplc="028876D0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25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CF4"/>
    <w:rsid w:val="000838C5"/>
    <w:rsid w:val="000C34D3"/>
    <w:rsid w:val="000E3182"/>
    <w:rsid w:val="00110BFA"/>
    <w:rsid w:val="001511F7"/>
    <w:rsid w:val="00173909"/>
    <w:rsid w:val="00177CE2"/>
    <w:rsid w:val="00252E10"/>
    <w:rsid w:val="002A305C"/>
    <w:rsid w:val="002A49E5"/>
    <w:rsid w:val="002A5F63"/>
    <w:rsid w:val="002E1666"/>
    <w:rsid w:val="002E5CCB"/>
    <w:rsid w:val="002F0E86"/>
    <w:rsid w:val="00300F0C"/>
    <w:rsid w:val="003363BF"/>
    <w:rsid w:val="00391517"/>
    <w:rsid w:val="003A03BC"/>
    <w:rsid w:val="003B02D2"/>
    <w:rsid w:val="003B4A16"/>
    <w:rsid w:val="003F6E74"/>
    <w:rsid w:val="00417E2E"/>
    <w:rsid w:val="004249D3"/>
    <w:rsid w:val="00450822"/>
    <w:rsid w:val="00482CF8"/>
    <w:rsid w:val="00490EB7"/>
    <w:rsid w:val="004E7A2C"/>
    <w:rsid w:val="004F1269"/>
    <w:rsid w:val="004F3AF4"/>
    <w:rsid w:val="00501CDB"/>
    <w:rsid w:val="005152D1"/>
    <w:rsid w:val="0053135A"/>
    <w:rsid w:val="00572875"/>
    <w:rsid w:val="00577381"/>
    <w:rsid w:val="00597CC4"/>
    <w:rsid w:val="005A34DF"/>
    <w:rsid w:val="005C075A"/>
    <w:rsid w:val="005D3F53"/>
    <w:rsid w:val="005D68EC"/>
    <w:rsid w:val="00607A66"/>
    <w:rsid w:val="006608CC"/>
    <w:rsid w:val="006637A7"/>
    <w:rsid w:val="00663994"/>
    <w:rsid w:val="006925D5"/>
    <w:rsid w:val="006A2FD3"/>
    <w:rsid w:val="006B5061"/>
    <w:rsid w:val="006C3716"/>
    <w:rsid w:val="006C5984"/>
    <w:rsid w:val="006D0161"/>
    <w:rsid w:val="00720BD6"/>
    <w:rsid w:val="00786394"/>
    <w:rsid w:val="007908AB"/>
    <w:rsid w:val="007A3576"/>
    <w:rsid w:val="007C7420"/>
    <w:rsid w:val="00823CF4"/>
    <w:rsid w:val="0087047B"/>
    <w:rsid w:val="00874C2D"/>
    <w:rsid w:val="00876AC2"/>
    <w:rsid w:val="008A3411"/>
    <w:rsid w:val="008A608B"/>
    <w:rsid w:val="008D60CA"/>
    <w:rsid w:val="008E24D0"/>
    <w:rsid w:val="009000DA"/>
    <w:rsid w:val="00901A4F"/>
    <w:rsid w:val="009116B3"/>
    <w:rsid w:val="00925428"/>
    <w:rsid w:val="00926AD5"/>
    <w:rsid w:val="0094075D"/>
    <w:rsid w:val="0094150E"/>
    <w:rsid w:val="00953BB2"/>
    <w:rsid w:val="0096365E"/>
    <w:rsid w:val="00971671"/>
    <w:rsid w:val="00973D74"/>
    <w:rsid w:val="00986C90"/>
    <w:rsid w:val="009C1ED0"/>
    <w:rsid w:val="009D098D"/>
    <w:rsid w:val="009F0538"/>
    <w:rsid w:val="00A02AB9"/>
    <w:rsid w:val="00A14A37"/>
    <w:rsid w:val="00AA397E"/>
    <w:rsid w:val="00AC20C9"/>
    <w:rsid w:val="00AD1E0D"/>
    <w:rsid w:val="00B15442"/>
    <w:rsid w:val="00B26D5E"/>
    <w:rsid w:val="00B6303B"/>
    <w:rsid w:val="00B864FD"/>
    <w:rsid w:val="00B94964"/>
    <w:rsid w:val="00BA7F43"/>
    <w:rsid w:val="00BE339C"/>
    <w:rsid w:val="00C527DA"/>
    <w:rsid w:val="00C62B8D"/>
    <w:rsid w:val="00C85DE3"/>
    <w:rsid w:val="00C97DCD"/>
    <w:rsid w:val="00CC12F7"/>
    <w:rsid w:val="00D55822"/>
    <w:rsid w:val="00D83DE3"/>
    <w:rsid w:val="00DC22B9"/>
    <w:rsid w:val="00DC27C0"/>
    <w:rsid w:val="00DC5261"/>
    <w:rsid w:val="00DD0070"/>
    <w:rsid w:val="00DE5F58"/>
    <w:rsid w:val="00E41BF5"/>
    <w:rsid w:val="00E95791"/>
    <w:rsid w:val="00EE2198"/>
    <w:rsid w:val="00F13B32"/>
    <w:rsid w:val="00F15F3D"/>
    <w:rsid w:val="00F4566B"/>
    <w:rsid w:val="00F52E88"/>
    <w:rsid w:val="00F669B2"/>
    <w:rsid w:val="00FC4E01"/>
    <w:rsid w:val="00FD062F"/>
    <w:rsid w:val="00FD72CE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00D89"/>
  <w14:defaultImageDpi w14:val="300"/>
  <w15:docId w15:val="{8FFBFE92-C787-436D-9C5F-1DEDB90B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3CF4"/>
    <w:rPr>
      <w:rFonts w:ascii="Calibri" w:eastAsia="Calibri" w:hAnsi="Calibri" w:cs="Arial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3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CF4"/>
    <w:rPr>
      <w:rFonts w:ascii="Calibri" w:eastAsia="Calibri" w:hAnsi="Calibri" w:cs="Arial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23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CF4"/>
    <w:rPr>
      <w:rFonts w:ascii="Calibri" w:eastAsia="Calibri" w:hAnsi="Calibri" w:cs="Arial"/>
      <w:lang w:eastAsia="en-US"/>
    </w:rPr>
  </w:style>
  <w:style w:type="paragraph" w:styleId="NormaleWeb">
    <w:name w:val="Normal (Web)"/>
    <w:basedOn w:val="Normale"/>
    <w:uiPriority w:val="99"/>
    <w:unhideWhenUsed/>
    <w:rsid w:val="00823CF4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823CF4"/>
    <w:rPr>
      <w:rFonts w:eastAsiaTheme="minorHAns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23C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CF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CF4"/>
    <w:rPr>
      <w:rFonts w:ascii="Lucida Grande" w:eastAsia="Calibri" w:hAnsi="Lucida Grande" w:cs="Lucida Grande"/>
      <w:sz w:val="18"/>
      <w:szCs w:val="1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5082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0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ssociazione.lanuovaeuropa.it/rubrica/ventotene-europa-festival/ventotene-europa-festival-info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779</Words>
  <Characters>4444</Characters>
  <Application>Microsoft Office Word</Application>
  <DocSecurity>0</DocSecurity>
  <Lines>37</Lines>
  <Paragraphs>10</Paragraphs>
  <ScaleCrop>false</ScaleCrop>
  <Company>****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 ****</dc:creator>
  <cp:keywords/>
  <dc:description/>
  <cp:lastModifiedBy>Chiara Chiarae</cp:lastModifiedBy>
  <cp:revision>7</cp:revision>
  <cp:lastPrinted>2025-02-12T07:44:00Z</cp:lastPrinted>
  <dcterms:created xsi:type="dcterms:W3CDTF">2025-02-20T10:14:00Z</dcterms:created>
  <dcterms:modified xsi:type="dcterms:W3CDTF">2025-03-15T10:06:00Z</dcterms:modified>
</cp:coreProperties>
</file>